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FE6" w:rsidRDefault="006C58F7" w:rsidP="00E62FE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F7">
        <w:rPr>
          <w:rFonts w:ascii="Times New Roman" w:hAnsi="Times New Roman" w:cs="Times New Roman"/>
          <w:b/>
          <w:sz w:val="28"/>
          <w:szCs w:val="28"/>
        </w:rPr>
        <w:t>Мониторинг</w:t>
      </w:r>
      <w:r w:rsidR="00E62FE6" w:rsidRPr="00E62F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09E2" w:rsidRDefault="006C58F7" w:rsidP="00E62FE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F7">
        <w:rPr>
          <w:rFonts w:ascii="Times New Roman" w:hAnsi="Times New Roman" w:cs="Times New Roman"/>
          <w:b/>
          <w:sz w:val="28"/>
          <w:szCs w:val="28"/>
        </w:rPr>
        <w:t xml:space="preserve">результатов проведенных антикоррупционных экспертиз </w:t>
      </w:r>
      <w:r w:rsidR="00E62FE6">
        <w:rPr>
          <w:rFonts w:ascii="Times New Roman" w:hAnsi="Times New Roman" w:cs="Times New Roman"/>
          <w:b/>
          <w:sz w:val="28"/>
          <w:szCs w:val="28"/>
        </w:rPr>
        <w:t>нормативных правовых актов (их проектов)</w:t>
      </w:r>
      <w:r w:rsidRPr="006C5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2FE6">
        <w:rPr>
          <w:rFonts w:ascii="Times New Roman" w:hAnsi="Times New Roman" w:cs="Times New Roman"/>
          <w:b/>
          <w:sz w:val="28"/>
          <w:szCs w:val="28"/>
        </w:rPr>
        <w:t xml:space="preserve">за период с 1 </w:t>
      </w:r>
      <w:r w:rsidR="00D32A90">
        <w:rPr>
          <w:rFonts w:ascii="Times New Roman" w:hAnsi="Times New Roman" w:cs="Times New Roman"/>
          <w:b/>
          <w:sz w:val="28"/>
          <w:szCs w:val="28"/>
        </w:rPr>
        <w:t>января 201</w:t>
      </w:r>
      <w:r w:rsidR="00B21905">
        <w:rPr>
          <w:rFonts w:ascii="Times New Roman" w:hAnsi="Times New Roman" w:cs="Times New Roman"/>
          <w:b/>
          <w:sz w:val="28"/>
          <w:szCs w:val="28"/>
        </w:rPr>
        <w:t>4</w:t>
      </w:r>
      <w:r w:rsidR="00D32A90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E62FE6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B21905">
        <w:rPr>
          <w:rFonts w:ascii="Times New Roman" w:hAnsi="Times New Roman" w:cs="Times New Roman"/>
          <w:b/>
          <w:sz w:val="28"/>
          <w:szCs w:val="28"/>
        </w:rPr>
        <w:t>3</w:t>
      </w:r>
      <w:r w:rsidR="00A04781">
        <w:rPr>
          <w:rFonts w:ascii="Times New Roman" w:hAnsi="Times New Roman" w:cs="Times New Roman"/>
          <w:b/>
          <w:sz w:val="28"/>
          <w:szCs w:val="28"/>
        </w:rPr>
        <w:t>0</w:t>
      </w:r>
      <w:r w:rsidR="00B21905">
        <w:rPr>
          <w:rFonts w:ascii="Times New Roman" w:hAnsi="Times New Roman" w:cs="Times New Roman"/>
          <w:b/>
          <w:sz w:val="28"/>
          <w:szCs w:val="28"/>
        </w:rPr>
        <w:t xml:space="preserve"> июня 2014 года </w:t>
      </w:r>
      <w:r w:rsidR="00E62F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58F7">
        <w:rPr>
          <w:rFonts w:ascii="Times New Roman" w:hAnsi="Times New Roman" w:cs="Times New Roman"/>
          <w:b/>
          <w:sz w:val="28"/>
          <w:szCs w:val="28"/>
        </w:rPr>
        <w:t>и рекомендаци</w:t>
      </w:r>
      <w:r w:rsidR="00A23179">
        <w:rPr>
          <w:rFonts w:ascii="Times New Roman" w:hAnsi="Times New Roman" w:cs="Times New Roman"/>
          <w:b/>
          <w:sz w:val="28"/>
          <w:szCs w:val="28"/>
        </w:rPr>
        <w:t>и</w:t>
      </w:r>
      <w:r w:rsidRPr="006C5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2FE6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Pr="006C58F7">
        <w:rPr>
          <w:rFonts w:ascii="Times New Roman" w:hAnsi="Times New Roman" w:cs="Times New Roman"/>
          <w:b/>
          <w:sz w:val="28"/>
          <w:szCs w:val="28"/>
        </w:rPr>
        <w:t>недопущени</w:t>
      </w:r>
      <w:r w:rsidR="00E62FE6">
        <w:rPr>
          <w:rFonts w:ascii="Times New Roman" w:hAnsi="Times New Roman" w:cs="Times New Roman"/>
          <w:b/>
          <w:sz w:val="28"/>
          <w:szCs w:val="28"/>
        </w:rPr>
        <w:t>ю включения  коррупциоге</w:t>
      </w:r>
      <w:r w:rsidR="00E62FE6">
        <w:rPr>
          <w:rFonts w:ascii="Times New Roman" w:hAnsi="Times New Roman" w:cs="Times New Roman"/>
          <w:b/>
          <w:sz w:val="28"/>
          <w:szCs w:val="28"/>
        </w:rPr>
        <w:t>н</w:t>
      </w:r>
      <w:r w:rsidR="00E62FE6">
        <w:rPr>
          <w:rFonts w:ascii="Times New Roman" w:hAnsi="Times New Roman" w:cs="Times New Roman"/>
          <w:b/>
          <w:sz w:val="28"/>
          <w:szCs w:val="28"/>
        </w:rPr>
        <w:t>ных норм в разрабатываемые проекты нормативных правовых актов</w:t>
      </w:r>
      <w:r w:rsidR="00E62FE6" w:rsidRPr="00E62F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103E" w:rsidRDefault="0052103E" w:rsidP="009609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2BB3" w:rsidRDefault="003D2BB3" w:rsidP="009609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7927" w:rsidRPr="003E7927" w:rsidRDefault="003E7927" w:rsidP="00151837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E7927">
        <w:rPr>
          <w:rFonts w:ascii="Times New Roman" w:hAnsi="Times New Roman" w:cs="Times New Roman"/>
          <w:bCs/>
          <w:sz w:val="28"/>
          <w:szCs w:val="28"/>
        </w:rPr>
        <w:t>Антикоррупционная экспертиза нормативных правовых актов (их пр</w:t>
      </w:r>
      <w:r w:rsidRPr="003E7927">
        <w:rPr>
          <w:rFonts w:ascii="Times New Roman" w:hAnsi="Times New Roman" w:cs="Times New Roman"/>
          <w:bCs/>
          <w:sz w:val="28"/>
          <w:szCs w:val="28"/>
        </w:rPr>
        <w:t>о</w:t>
      </w:r>
      <w:r w:rsidRPr="003E7927">
        <w:rPr>
          <w:rFonts w:ascii="Times New Roman" w:hAnsi="Times New Roman" w:cs="Times New Roman"/>
          <w:bCs/>
          <w:sz w:val="28"/>
          <w:szCs w:val="28"/>
        </w:rPr>
        <w:t>ектов) проводится в соответствии  с Федеральным законом «Об антикорру</w:t>
      </w:r>
      <w:r w:rsidRPr="003E7927">
        <w:rPr>
          <w:rFonts w:ascii="Times New Roman" w:hAnsi="Times New Roman" w:cs="Times New Roman"/>
          <w:bCs/>
          <w:sz w:val="28"/>
          <w:szCs w:val="28"/>
        </w:rPr>
        <w:t>п</w:t>
      </w:r>
      <w:r w:rsidRPr="003E7927">
        <w:rPr>
          <w:rFonts w:ascii="Times New Roman" w:hAnsi="Times New Roman" w:cs="Times New Roman"/>
          <w:bCs/>
          <w:sz w:val="28"/>
          <w:szCs w:val="28"/>
        </w:rPr>
        <w:t xml:space="preserve">ционной экспертизе нормативных правовых актов и проектов нормативных правовых актов» в порядке, установленном </w:t>
      </w:r>
      <w:r>
        <w:rPr>
          <w:rFonts w:ascii="Times New Roman" w:hAnsi="Times New Roman" w:cs="Times New Roman"/>
          <w:bCs/>
          <w:sz w:val="28"/>
          <w:szCs w:val="28"/>
        </w:rPr>
        <w:t>приказом Администрации</w:t>
      </w:r>
      <w:r w:rsidR="00B43AC0" w:rsidRPr="00B43A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3AC0">
        <w:rPr>
          <w:rFonts w:ascii="Times New Roman" w:hAnsi="Times New Roman" w:cs="Times New Roman"/>
          <w:bCs/>
          <w:sz w:val="28"/>
          <w:szCs w:val="28"/>
        </w:rPr>
        <w:t>Главы Республики Коми и Правительства Республики Коми (далее – Администр</w:t>
      </w:r>
      <w:r w:rsidR="00B43AC0">
        <w:rPr>
          <w:rFonts w:ascii="Times New Roman" w:hAnsi="Times New Roman" w:cs="Times New Roman"/>
          <w:bCs/>
          <w:sz w:val="28"/>
          <w:szCs w:val="28"/>
        </w:rPr>
        <w:t>а</w:t>
      </w:r>
      <w:r w:rsidR="00B43AC0">
        <w:rPr>
          <w:rFonts w:ascii="Times New Roman" w:hAnsi="Times New Roman" w:cs="Times New Roman"/>
          <w:bCs/>
          <w:sz w:val="28"/>
          <w:szCs w:val="28"/>
        </w:rPr>
        <w:t>ция)</w:t>
      </w:r>
      <w:r w:rsidR="001F54C5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7927">
        <w:rPr>
          <w:rFonts w:ascii="Times New Roman" w:hAnsi="Times New Roman" w:cs="Times New Roman"/>
          <w:bCs/>
          <w:sz w:val="28"/>
          <w:szCs w:val="28"/>
        </w:rPr>
        <w:t>и согласно методике, определенной Правительством Российской Фед</w:t>
      </w:r>
      <w:r w:rsidRPr="003E7927">
        <w:rPr>
          <w:rFonts w:ascii="Times New Roman" w:hAnsi="Times New Roman" w:cs="Times New Roman"/>
          <w:bCs/>
          <w:sz w:val="28"/>
          <w:szCs w:val="28"/>
        </w:rPr>
        <w:t>е</w:t>
      </w:r>
      <w:r w:rsidRPr="003E7927">
        <w:rPr>
          <w:rFonts w:ascii="Times New Roman" w:hAnsi="Times New Roman" w:cs="Times New Roman"/>
          <w:bCs/>
          <w:sz w:val="28"/>
          <w:szCs w:val="28"/>
        </w:rPr>
        <w:t>рации.</w:t>
      </w:r>
    </w:p>
    <w:p w:rsidR="00B43AC0" w:rsidRDefault="00B43AC0" w:rsidP="003E2B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Рекомендациями по минимизации проявлений «бытовой» коррупции в субъектах Российской Федерации, разработанны</w:t>
      </w:r>
      <w:r w:rsidR="004620BB">
        <w:rPr>
          <w:rFonts w:ascii="Times New Roman" w:hAnsi="Times New Roman" w:cs="Times New Roman"/>
          <w:bCs/>
          <w:sz w:val="28"/>
          <w:szCs w:val="28"/>
        </w:rPr>
        <w:t xml:space="preserve">ми </w:t>
      </w:r>
      <w:r>
        <w:rPr>
          <w:rFonts w:ascii="Times New Roman" w:hAnsi="Times New Roman" w:cs="Times New Roman"/>
          <w:bCs/>
          <w:sz w:val="28"/>
          <w:szCs w:val="28"/>
        </w:rPr>
        <w:t>аппаратом полномочного представителя Президента Российской Федерации в Северо-Западном фед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ральном округе совместно с органами прокуратуры, внутренних дел и Сле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ственного комитета Российской Федерации (письмо от 03.09.2013 г. № А51-9423), органам власти в субъектах Российской Федерации рекомендовано р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гулярно обобщать работу по антикоррупцио</w:t>
      </w:r>
      <w:r w:rsidR="004620BB">
        <w:rPr>
          <w:rFonts w:ascii="Times New Roman" w:hAnsi="Times New Roman" w:cs="Times New Roman"/>
          <w:bCs/>
          <w:sz w:val="28"/>
          <w:szCs w:val="28"/>
        </w:rPr>
        <w:t>нной экспертизе правотворчества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целью совершенствования дальнейшей деятельности.</w:t>
      </w:r>
      <w:proofErr w:type="gramEnd"/>
    </w:p>
    <w:p w:rsidR="00B43AC0" w:rsidRDefault="00B43AC0" w:rsidP="003E2B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 исполнени</w:t>
      </w:r>
      <w:r w:rsidR="000B5779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вышеназванных рекомендаций Администрацией утве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жд</w:t>
      </w:r>
      <w:r w:rsidR="005D0AF3">
        <w:rPr>
          <w:rFonts w:ascii="Times New Roman" w:hAnsi="Times New Roman" w:cs="Times New Roman"/>
          <w:bCs/>
          <w:sz w:val="28"/>
          <w:szCs w:val="28"/>
        </w:rPr>
        <w:t>ен  П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лан по их реализации, согласно которому 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осущест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ляется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 мониторинг результатов проведенных</w:t>
      </w:r>
      <w:r w:rsidR="001A3683">
        <w:rPr>
          <w:rFonts w:ascii="Times New Roman" w:hAnsi="Times New Roman" w:cs="Times New Roman"/>
          <w:bCs/>
          <w:sz w:val="28"/>
          <w:szCs w:val="28"/>
        </w:rPr>
        <w:t xml:space="preserve"> ею 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 антикоррупционных экспе</w:t>
      </w:r>
      <w:r w:rsidR="000B5779">
        <w:rPr>
          <w:rFonts w:ascii="Times New Roman" w:hAnsi="Times New Roman" w:cs="Times New Roman"/>
          <w:bCs/>
          <w:sz w:val="28"/>
          <w:szCs w:val="28"/>
        </w:rPr>
        <w:t>р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тиз и подготовка  по итогам мониторинга соответствующих рекомендаций для государственных органов с целью недопущения при  подготовке проектов коррупциогенных факторов. </w:t>
      </w:r>
    </w:p>
    <w:p w:rsidR="003E2BA1" w:rsidRDefault="000B5779" w:rsidP="003E2B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 целью реализации названного Плана </w:t>
      </w:r>
      <w:r w:rsidR="003E2BA1">
        <w:rPr>
          <w:rFonts w:ascii="Times New Roman" w:hAnsi="Times New Roman" w:cs="Times New Roman"/>
          <w:bCs/>
          <w:sz w:val="28"/>
          <w:szCs w:val="28"/>
        </w:rPr>
        <w:t>Администрацией осуществлен мониторинг результатов  антикоррупционной экспертизы нормативных прав</w:t>
      </w:r>
      <w:r w:rsidR="003E2BA1">
        <w:rPr>
          <w:rFonts w:ascii="Times New Roman" w:hAnsi="Times New Roman" w:cs="Times New Roman"/>
          <w:bCs/>
          <w:sz w:val="28"/>
          <w:szCs w:val="28"/>
        </w:rPr>
        <w:t>о</w:t>
      </w:r>
      <w:r w:rsidR="003E2BA1">
        <w:rPr>
          <w:rFonts w:ascii="Times New Roman" w:hAnsi="Times New Roman" w:cs="Times New Roman"/>
          <w:bCs/>
          <w:sz w:val="28"/>
          <w:szCs w:val="28"/>
        </w:rPr>
        <w:t xml:space="preserve">вых актов Главы Республики Коми и </w:t>
      </w:r>
      <w:r w:rsidR="001A3683">
        <w:rPr>
          <w:rFonts w:ascii="Times New Roman" w:hAnsi="Times New Roman" w:cs="Times New Roman"/>
          <w:bCs/>
          <w:sz w:val="28"/>
          <w:szCs w:val="28"/>
        </w:rPr>
        <w:t xml:space="preserve">нормативных правовых актов </w:t>
      </w:r>
      <w:r w:rsidR="003E2BA1">
        <w:rPr>
          <w:rFonts w:ascii="Times New Roman" w:hAnsi="Times New Roman" w:cs="Times New Roman"/>
          <w:bCs/>
          <w:sz w:val="28"/>
          <w:szCs w:val="28"/>
        </w:rPr>
        <w:t xml:space="preserve"> Прав</w:t>
      </w:r>
      <w:r w:rsidR="003E2BA1">
        <w:rPr>
          <w:rFonts w:ascii="Times New Roman" w:hAnsi="Times New Roman" w:cs="Times New Roman"/>
          <w:bCs/>
          <w:sz w:val="28"/>
          <w:szCs w:val="28"/>
        </w:rPr>
        <w:t>и</w:t>
      </w:r>
      <w:r w:rsidR="003E2BA1">
        <w:rPr>
          <w:rFonts w:ascii="Times New Roman" w:hAnsi="Times New Roman" w:cs="Times New Roman"/>
          <w:bCs/>
          <w:sz w:val="28"/>
          <w:szCs w:val="28"/>
        </w:rPr>
        <w:t>тельства Республики Коми (их проектов)</w:t>
      </w:r>
      <w:r w:rsidR="001A3683">
        <w:rPr>
          <w:rFonts w:ascii="Times New Roman" w:hAnsi="Times New Roman" w:cs="Times New Roman"/>
          <w:bCs/>
          <w:sz w:val="28"/>
          <w:szCs w:val="28"/>
        </w:rPr>
        <w:t xml:space="preserve"> за 1 полугодие 2014 года</w:t>
      </w:r>
      <w:r w:rsidR="003E2BA1">
        <w:rPr>
          <w:rFonts w:ascii="Times New Roman" w:hAnsi="Times New Roman" w:cs="Times New Roman"/>
          <w:bCs/>
          <w:sz w:val="28"/>
          <w:szCs w:val="28"/>
        </w:rPr>
        <w:t>.</w:t>
      </w:r>
    </w:p>
    <w:p w:rsidR="002B7A96" w:rsidRDefault="00470E63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Согласно проведенному мониторингу </w:t>
      </w:r>
      <w:r w:rsidR="006760B7">
        <w:rPr>
          <w:rFonts w:ascii="Times New Roman" w:hAnsi="Times New Roman" w:cs="Times New Roman"/>
          <w:bCs/>
          <w:sz w:val="28"/>
          <w:szCs w:val="28"/>
        </w:rPr>
        <w:t>за</w:t>
      </w:r>
      <w:r w:rsidR="005A76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C2B">
        <w:rPr>
          <w:rFonts w:ascii="Times New Roman" w:hAnsi="Times New Roman" w:cs="Times New Roman"/>
          <w:bCs/>
          <w:sz w:val="28"/>
          <w:szCs w:val="28"/>
        </w:rPr>
        <w:t xml:space="preserve">период </w:t>
      </w:r>
      <w:r w:rsidR="00BC5C2B" w:rsidRPr="00BC5C2B">
        <w:rPr>
          <w:rFonts w:ascii="Times New Roman" w:hAnsi="Times New Roman" w:cs="Times New Roman"/>
          <w:sz w:val="28"/>
          <w:szCs w:val="28"/>
        </w:rPr>
        <w:t>с 1 января 2014 года  по 3</w:t>
      </w:r>
      <w:r w:rsidR="00A04781">
        <w:rPr>
          <w:rFonts w:ascii="Times New Roman" w:hAnsi="Times New Roman" w:cs="Times New Roman"/>
          <w:sz w:val="28"/>
          <w:szCs w:val="28"/>
        </w:rPr>
        <w:t>0</w:t>
      </w:r>
      <w:r w:rsidR="00BC5C2B" w:rsidRPr="00BC5C2B">
        <w:rPr>
          <w:rFonts w:ascii="Times New Roman" w:hAnsi="Times New Roman" w:cs="Times New Roman"/>
          <w:sz w:val="28"/>
          <w:szCs w:val="28"/>
        </w:rPr>
        <w:t xml:space="preserve"> июня 2014 года</w:t>
      </w:r>
      <w:r w:rsidR="00BC5C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7A96">
        <w:rPr>
          <w:rFonts w:ascii="Times New Roman" w:hAnsi="Times New Roman" w:cs="Times New Roman"/>
          <w:bCs/>
          <w:sz w:val="28"/>
          <w:szCs w:val="28"/>
        </w:rPr>
        <w:t>антикоррупционной экспертизе</w:t>
      </w:r>
      <w:r w:rsidR="00246F7A">
        <w:rPr>
          <w:rFonts w:ascii="Times New Roman" w:hAnsi="Times New Roman" w:cs="Times New Roman"/>
          <w:bCs/>
          <w:sz w:val="28"/>
          <w:szCs w:val="28"/>
        </w:rPr>
        <w:t>, проводимой Администр</w:t>
      </w:r>
      <w:r w:rsidR="00246F7A">
        <w:rPr>
          <w:rFonts w:ascii="Times New Roman" w:hAnsi="Times New Roman" w:cs="Times New Roman"/>
          <w:bCs/>
          <w:sz w:val="28"/>
          <w:szCs w:val="28"/>
        </w:rPr>
        <w:t>а</w:t>
      </w:r>
      <w:r w:rsidR="00246F7A">
        <w:rPr>
          <w:rFonts w:ascii="Times New Roman" w:hAnsi="Times New Roman" w:cs="Times New Roman"/>
          <w:bCs/>
          <w:sz w:val="28"/>
          <w:szCs w:val="28"/>
        </w:rPr>
        <w:t>цией,</w:t>
      </w:r>
      <w:r w:rsidR="004068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7A96">
        <w:rPr>
          <w:rFonts w:ascii="Times New Roman" w:hAnsi="Times New Roman" w:cs="Times New Roman"/>
          <w:bCs/>
          <w:sz w:val="28"/>
          <w:szCs w:val="28"/>
        </w:rPr>
        <w:t xml:space="preserve">подверглись 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6F7A">
        <w:rPr>
          <w:rFonts w:ascii="Times New Roman" w:hAnsi="Times New Roman" w:cs="Times New Roman"/>
          <w:bCs/>
          <w:sz w:val="28"/>
          <w:szCs w:val="28"/>
        </w:rPr>
        <w:t>178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06889">
        <w:rPr>
          <w:rFonts w:ascii="Times New Roman" w:hAnsi="Times New Roman" w:cs="Times New Roman"/>
          <w:bCs/>
          <w:sz w:val="28"/>
          <w:szCs w:val="28"/>
        </w:rPr>
        <w:t>ов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нормативных правовых акт</w:t>
      </w:r>
      <w:r w:rsidR="00406889">
        <w:rPr>
          <w:rFonts w:ascii="Times New Roman" w:hAnsi="Times New Roman" w:cs="Times New Roman"/>
          <w:bCs/>
          <w:sz w:val="28"/>
          <w:szCs w:val="28"/>
        </w:rPr>
        <w:t>ов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246F7A">
        <w:rPr>
          <w:rFonts w:ascii="Times New Roman" w:hAnsi="Times New Roman" w:cs="Times New Roman"/>
          <w:bCs/>
          <w:sz w:val="28"/>
          <w:szCs w:val="28"/>
        </w:rPr>
        <w:t>37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442861">
        <w:rPr>
          <w:rFonts w:ascii="Times New Roman" w:hAnsi="Times New Roman" w:cs="Times New Roman"/>
          <w:bCs/>
          <w:sz w:val="28"/>
          <w:szCs w:val="28"/>
        </w:rPr>
        <w:t>норм</w:t>
      </w:r>
      <w:r w:rsidR="00442861">
        <w:rPr>
          <w:rFonts w:ascii="Times New Roman" w:hAnsi="Times New Roman" w:cs="Times New Roman"/>
          <w:bCs/>
          <w:sz w:val="28"/>
          <w:szCs w:val="28"/>
        </w:rPr>
        <w:t>а</w:t>
      </w:r>
      <w:r w:rsidR="00442861">
        <w:rPr>
          <w:rFonts w:ascii="Times New Roman" w:hAnsi="Times New Roman" w:cs="Times New Roman"/>
          <w:bCs/>
          <w:sz w:val="28"/>
          <w:szCs w:val="28"/>
        </w:rPr>
        <w:t xml:space="preserve">тивных </w:t>
      </w:r>
      <w:r w:rsidR="00FC03F8">
        <w:rPr>
          <w:rFonts w:ascii="Times New Roman" w:hAnsi="Times New Roman" w:cs="Times New Roman"/>
          <w:bCs/>
          <w:sz w:val="28"/>
          <w:szCs w:val="28"/>
        </w:rPr>
        <w:t>пра</w:t>
      </w:r>
      <w:r w:rsidR="00442861">
        <w:rPr>
          <w:rFonts w:ascii="Times New Roman" w:hAnsi="Times New Roman" w:cs="Times New Roman"/>
          <w:bCs/>
          <w:sz w:val="28"/>
          <w:szCs w:val="28"/>
        </w:rPr>
        <w:t>в</w:t>
      </w:r>
      <w:r w:rsidR="00FC03F8">
        <w:rPr>
          <w:rFonts w:ascii="Times New Roman" w:hAnsi="Times New Roman" w:cs="Times New Roman"/>
          <w:bCs/>
          <w:sz w:val="28"/>
          <w:szCs w:val="28"/>
        </w:rPr>
        <w:t>овых акт</w:t>
      </w:r>
      <w:r w:rsidR="00404984">
        <w:rPr>
          <w:rFonts w:ascii="Times New Roman" w:hAnsi="Times New Roman" w:cs="Times New Roman"/>
          <w:bCs/>
          <w:sz w:val="28"/>
          <w:szCs w:val="28"/>
        </w:rPr>
        <w:t>ов</w:t>
      </w:r>
      <w:r w:rsidR="00E73F0F">
        <w:rPr>
          <w:rFonts w:ascii="Times New Roman" w:hAnsi="Times New Roman" w:cs="Times New Roman"/>
          <w:bCs/>
          <w:sz w:val="28"/>
          <w:szCs w:val="28"/>
        </w:rPr>
        <w:t xml:space="preserve"> (за аналогичный период 2013 года -  166 проектов нормативных правовых актов и 28 проектов)</w:t>
      </w:r>
      <w:r w:rsidR="00D32A9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25B26" w:rsidRDefault="00406889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565D6C">
        <w:rPr>
          <w:rFonts w:ascii="Times New Roman" w:hAnsi="Times New Roman" w:cs="Times New Roman"/>
          <w:bCs/>
          <w:sz w:val="28"/>
          <w:szCs w:val="28"/>
        </w:rPr>
        <w:t>о результатам  антикоррупционной экспертизы нормативных правовых актов (проектов), осуществленной 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указанный период,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  заключения </w:t>
      </w:r>
      <w:r w:rsidR="00F52166">
        <w:rPr>
          <w:rFonts w:ascii="Times New Roman" w:hAnsi="Times New Roman" w:cs="Times New Roman"/>
          <w:bCs/>
          <w:sz w:val="28"/>
          <w:szCs w:val="28"/>
        </w:rPr>
        <w:t>по р</w:t>
      </w:r>
      <w:r w:rsidR="00F52166">
        <w:rPr>
          <w:rFonts w:ascii="Times New Roman" w:hAnsi="Times New Roman" w:cs="Times New Roman"/>
          <w:bCs/>
          <w:sz w:val="28"/>
          <w:szCs w:val="28"/>
        </w:rPr>
        <w:t>е</w:t>
      </w:r>
      <w:r w:rsidR="00F52166">
        <w:rPr>
          <w:rFonts w:ascii="Times New Roman" w:hAnsi="Times New Roman" w:cs="Times New Roman"/>
          <w:bCs/>
          <w:sz w:val="28"/>
          <w:szCs w:val="28"/>
        </w:rPr>
        <w:t>зультатам проведения антикоррупционной экспертизы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 с указанием на наличие в рассмотренных актах (проектах) коррупциогенных </w:t>
      </w:r>
      <w:r w:rsidR="00845B35">
        <w:rPr>
          <w:rFonts w:ascii="Times New Roman" w:hAnsi="Times New Roman" w:cs="Times New Roman"/>
          <w:bCs/>
          <w:sz w:val="28"/>
          <w:szCs w:val="28"/>
        </w:rPr>
        <w:t xml:space="preserve">факторов 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составлены в отношении </w:t>
      </w:r>
      <w:r w:rsidR="008C5038">
        <w:rPr>
          <w:rFonts w:ascii="Times New Roman" w:hAnsi="Times New Roman" w:cs="Times New Roman"/>
          <w:bCs/>
          <w:sz w:val="28"/>
          <w:szCs w:val="28"/>
        </w:rPr>
        <w:t>12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 актов</w:t>
      </w:r>
      <w:r w:rsidR="00B40971">
        <w:rPr>
          <w:rFonts w:ascii="Times New Roman" w:hAnsi="Times New Roman" w:cs="Times New Roman"/>
          <w:bCs/>
          <w:sz w:val="28"/>
          <w:szCs w:val="28"/>
        </w:rPr>
        <w:t xml:space="preserve"> (за аналогичный период 2013 года – 12 актов)</w:t>
      </w:r>
      <w:r w:rsidR="00565D6C">
        <w:rPr>
          <w:rFonts w:ascii="Times New Roman" w:hAnsi="Times New Roman" w:cs="Times New Roman"/>
          <w:bCs/>
          <w:sz w:val="28"/>
          <w:szCs w:val="28"/>
        </w:rPr>
        <w:t>.</w:t>
      </w:r>
      <w:r w:rsidR="00E25B2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25B26" w:rsidRDefault="00E25B26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F52166">
        <w:rPr>
          <w:rFonts w:ascii="Times New Roman" w:hAnsi="Times New Roman" w:cs="Times New Roman"/>
          <w:bCs/>
          <w:sz w:val="28"/>
          <w:szCs w:val="28"/>
        </w:rPr>
        <w:t>ониторингу  подверглись результаты проведенной антикоррупционной экспертизы нормативных правовых актов (проектов)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только отраженные в заключениях, а также результаты проведенной антикоррупционной эксперт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зы проектов нормативных правовых актов,  не отраженные в заключениях</w:t>
      </w:r>
      <w:r w:rsidR="006760B7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связи с тем,  что коррупциогенные факторы были устранены на стадии работы над проектами.</w:t>
      </w:r>
    </w:p>
    <w:p w:rsidR="00F0057D" w:rsidRDefault="00F52166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57D">
        <w:rPr>
          <w:rFonts w:ascii="Times New Roman" w:hAnsi="Times New Roman" w:cs="Times New Roman"/>
          <w:bCs/>
          <w:sz w:val="28"/>
          <w:szCs w:val="28"/>
        </w:rPr>
        <w:t>В ходе проведенного мониторинга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57D">
        <w:rPr>
          <w:rFonts w:ascii="Times New Roman" w:hAnsi="Times New Roman" w:cs="Times New Roman"/>
          <w:bCs/>
          <w:sz w:val="28"/>
          <w:szCs w:val="28"/>
        </w:rPr>
        <w:t xml:space="preserve"> установлены часто встречающиеся коррупциогенные факторы в  нормативных правовых актах (их проектах),  проанализировано их количество.</w:t>
      </w:r>
    </w:p>
    <w:p w:rsidR="006760B7" w:rsidRDefault="006760B7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Всего за период </w:t>
      </w:r>
      <w:r w:rsidR="005A768E" w:rsidRPr="005A768E">
        <w:rPr>
          <w:rFonts w:ascii="Times New Roman" w:hAnsi="Times New Roman" w:cs="Times New Roman"/>
          <w:sz w:val="28"/>
          <w:szCs w:val="28"/>
        </w:rPr>
        <w:t xml:space="preserve"> </w:t>
      </w:r>
      <w:r w:rsidR="00607084">
        <w:rPr>
          <w:rFonts w:ascii="Times New Roman" w:hAnsi="Times New Roman" w:cs="Times New Roman"/>
          <w:sz w:val="28"/>
          <w:szCs w:val="28"/>
        </w:rPr>
        <w:t xml:space="preserve">с </w:t>
      </w:r>
      <w:r w:rsidR="00FF1211" w:rsidRPr="00FF1211">
        <w:rPr>
          <w:rFonts w:ascii="Times New Roman" w:hAnsi="Times New Roman" w:cs="Times New Roman"/>
          <w:sz w:val="28"/>
          <w:szCs w:val="28"/>
        </w:rPr>
        <w:t>1 января 2014 года  по 3</w:t>
      </w:r>
      <w:r w:rsidR="00A04781">
        <w:rPr>
          <w:rFonts w:ascii="Times New Roman" w:hAnsi="Times New Roman" w:cs="Times New Roman"/>
          <w:sz w:val="28"/>
          <w:szCs w:val="28"/>
        </w:rPr>
        <w:t>0</w:t>
      </w:r>
      <w:r w:rsidR="00FF1211" w:rsidRPr="00FF1211">
        <w:rPr>
          <w:rFonts w:ascii="Times New Roman" w:hAnsi="Times New Roman" w:cs="Times New Roman"/>
          <w:sz w:val="28"/>
          <w:szCs w:val="28"/>
        </w:rPr>
        <w:t xml:space="preserve"> июня 2014 года</w:t>
      </w:r>
      <w:r w:rsidR="00FF1211" w:rsidRPr="005A76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выявлено</w:t>
      </w:r>
      <w:r w:rsidR="005A768E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084">
        <w:rPr>
          <w:rFonts w:ascii="Times New Roman" w:hAnsi="Times New Roman" w:cs="Times New Roman"/>
          <w:bCs/>
          <w:sz w:val="28"/>
          <w:szCs w:val="28"/>
        </w:rPr>
        <w:t>30</w:t>
      </w:r>
      <w:r w:rsidR="005A768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коррупциогенных фактор</w:t>
      </w:r>
      <w:r w:rsidR="007A59B7">
        <w:rPr>
          <w:rFonts w:ascii="Times New Roman" w:hAnsi="Times New Roman" w:cs="Times New Roman"/>
          <w:bCs/>
          <w:sz w:val="28"/>
          <w:szCs w:val="28"/>
        </w:rPr>
        <w:t>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нормативных правовых актах.</w:t>
      </w:r>
    </w:p>
    <w:p w:rsidR="003D2BB3" w:rsidRDefault="003D2BB3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D2BB3" w:rsidRDefault="003D2BB3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406889" w:rsidRDefault="00565D6C" w:rsidP="00151837">
      <w:pPr>
        <w:pStyle w:val="a3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B06E9">
        <w:rPr>
          <w:rFonts w:ascii="Times New Roman" w:eastAsia="Calibri" w:hAnsi="Times New Roman" w:cs="Times New Roman"/>
          <w:sz w:val="28"/>
          <w:szCs w:val="28"/>
        </w:rPr>
        <w:t>Анализ результат</w:t>
      </w:r>
      <w:r w:rsidR="00AE4E75">
        <w:rPr>
          <w:rFonts w:ascii="Times New Roman" w:eastAsia="Calibri" w:hAnsi="Times New Roman" w:cs="Times New Roman"/>
          <w:sz w:val="28"/>
          <w:szCs w:val="28"/>
        </w:rPr>
        <w:t>ов</w:t>
      </w:r>
      <w:r w:rsidRPr="006B06E9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экспертизы </w:t>
      </w:r>
      <w:r w:rsidRPr="0044790B">
        <w:rPr>
          <w:rFonts w:ascii="Times New Roman" w:eastAsia="Calibri" w:hAnsi="Times New Roman" w:cs="Times New Roman"/>
          <w:b/>
          <w:sz w:val="28"/>
          <w:szCs w:val="28"/>
        </w:rPr>
        <w:t>нормати</w:t>
      </w:r>
      <w:r w:rsidRPr="0044790B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Pr="0044790B">
        <w:rPr>
          <w:rFonts w:ascii="Times New Roman" w:eastAsia="Calibri" w:hAnsi="Times New Roman" w:cs="Times New Roman"/>
          <w:b/>
          <w:sz w:val="28"/>
          <w:szCs w:val="28"/>
        </w:rPr>
        <w:t>ных правовых актов</w:t>
      </w:r>
      <w:r w:rsidRPr="006B06E9">
        <w:rPr>
          <w:rFonts w:ascii="Times New Roman" w:eastAsia="Calibri" w:hAnsi="Times New Roman" w:cs="Times New Roman"/>
          <w:sz w:val="28"/>
          <w:szCs w:val="28"/>
        </w:rPr>
        <w:t xml:space="preserve"> показ</w:t>
      </w:r>
      <w:r w:rsidR="00E47CFB">
        <w:rPr>
          <w:rFonts w:ascii="Times New Roman" w:eastAsia="Calibri" w:hAnsi="Times New Roman" w:cs="Times New Roman"/>
          <w:sz w:val="28"/>
          <w:szCs w:val="28"/>
        </w:rPr>
        <w:t>ал</w:t>
      </w:r>
      <w:r w:rsidRPr="006B06E9">
        <w:rPr>
          <w:rFonts w:ascii="Times New Roman" w:eastAsia="Calibri" w:hAnsi="Times New Roman" w:cs="Times New Roman"/>
          <w:sz w:val="28"/>
          <w:szCs w:val="28"/>
        </w:rPr>
        <w:t>, что преобладающими типичными коррупци</w:t>
      </w:r>
      <w:r w:rsidRPr="006B06E9">
        <w:rPr>
          <w:rFonts w:ascii="Times New Roman" w:eastAsia="Calibri" w:hAnsi="Times New Roman" w:cs="Times New Roman"/>
          <w:sz w:val="28"/>
          <w:szCs w:val="28"/>
        </w:rPr>
        <w:t>о</w:t>
      </w:r>
      <w:r w:rsidRPr="006B06E9">
        <w:rPr>
          <w:rFonts w:ascii="Times New Roman" w:eastAsia="Calibri" w:hAnsi="Times New Roman" w:cs="Times New Roman"/>
          <w:sz w:val="28"/>
          <w:szCs w:val="28"/>
        </w:rPr>
        <w:t>генными факторами являются</w:t>
      </w:r>
      <w:r w:rsidR="00406889" w:rsidRPr="006B06E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566E0" w:rsidRPr="006B06E9" w:rsidRDefault="00B566E0" w:rsidP="00B566E0">
      <w:pPr>
        <w:pStyle w:val="a3"/>
        <w:tabs>
          <w:tab w:val="left" w:pos="851"/>
        </w:tabs>
        <w:autoSpaceDE w:val="0"/>
        <w:autoSpaceDN w:val="0"/>
        <w:adjustRightInd w:val="0"/>
        <w:spacing w:after="0"/>
        <w:ind w:left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E6138" w:rsidRPr="000E6138" w:rsidRDefault="000E6138" w:rsidP="000E6138">
      <w:pPr>
        <w:pStyle w:val="a3"/>
        <w:numPr>
          <w:ilvl w:val="0"/>
          <w:numId w:val="45"/>
        </w:numPr>
        <w:tabs>
          <w:tab w:val="left" w:pos="1134"/>
        </w:tabs>
        <w:spacing w:after="0"/>
        <w:ind w:left="0" w:firstLine="708"/>
        <w:jc w:val="both"/>
        <w:rPr>
          <w:sz w:val="28"/>
          <w:szCs w:val="28"/>
        </w:rPr>
      </w:pPr>
      <w:r w:rsidRPr="000E6138">
        <w:rPr>
          <w:rFonts w:ascii="Times New Roman" w:eastAsia="Calibri" w:hAnsi="Times New Roman" w:cs="Times New Roman"/>
          <w:sz w:val="28"/>
          <w:szCs w:val="28"/>
          <w:u w:val="single"/>
        </w:rPr>
        <w:t>отсутствие или неполнота административных процедур</w:t>
      </w:r>
      <w:r w:rsidRPr="000E6138">
        <w:rPr>
          <w:rFonts w:ascii="Times New Roman" w:eastAsia="Calibri" w:hAnsi="Times New Roman" w:cs="Times New Roman"/>
          <w:sz w:val="28"/>
          <w:szCs w:val="28"/>
        </w:rPr>
        <w:t xml:space="preserve"> -  отсутствие порядка совершения органами государственной власти или органами местного самоуправления (их должностными лицами) определенных действий либо о</w:t>
      </w:r>
      <w:r w:rsidRPr="000E6138">
        <w:rPr>
          <w:rFonts w:ascii="Times New Roman" w:eastAsia="Calibri" w:hAnsi="Times New Roman" w:cs="Times New Roman"/>
          <w:sz w:val="28"/>
          <w:szCs w:val="28"/>
        </w:rPr>
        <w:t>д</w:t>
      </w:r>
      <w:r w:rsidRPr="000E6138">
        <w:rPr>
          <w:rFonts w:ascii="Times New Roman" w:eastAsia="Calibri" w:hAnsi="Times New Roman" w:cs="Times New Roman"/>
          <w:sz w:val="28"/>
          <w:szCs w:val="28"/>
        </w:rPr>
        <w:t>ного из элементов такого порядка (11 факторов в 1 полугодии 2014 года, 17 – в 1 полугодии  2013 года)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310E" w:rsidRPr="00BB310E" w:rsidRDefault="000E6138" w:rsidP="00BB310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E6138">
        <w:rPr>
          <w:rFonts w:ascii="Times New Roman" w:eastAsia="Calibri" w:hAnsi="Times New Roman" w:cs="Times New Roman"/>
          <w:sz w:val="28"/>
          <w:szCs w:val="28"/>
        </w:rPr>
        <w:t xml:space="preserve">Например, </w:t>
      </w:r>
      <w:r w:rsidR="00BB310E">
        <w:rPr>
          <w:rFonts w:ascii="Times New Roman" w:eastAsia="Calibri" w:hAnsi="Times New Roman" w:cs="Times New Roman"/>
          <w:sz w:val="28"/>
          <w:szCs w:val="28"/>
        </w:rPr>
        <w:t>в</w:t>
      </w:r>
      <w:r w:rsidR="00BB310E" w:rsidRPr="00BB310E">
        <w:rPr>
          <w:rFonts w:ascii="Times New Roman" w:eastAsia="Calibri" w:hAnsi="Times New Roman" w:cs="Times New Roman"/>
          <w:sz w:val="28"/>
          <w:szCs w:val="28"/>
        </w:rPr>
        <w:t xml:space="preserve"> соответствии с </w:t>
      </w:r>
      <w:r w:rsidR="00522E3B">
        <w:rPr>
          <w:rFonts w:ascii="Times New Roman" w:eastAsia="Calibri" w:hAnsi="Times New Roman" w:cs="Times New Roman"/>
          <w:sz w:val="28"/>
          <w:szCs w:val="28"/>
        </w:rPr>
        <w:t xml:space="preserve">одним из пунктов </w:t>
      </w:r>
      <w:r w:rsidR="00BB310E" w:rsidRPr="00BB310E">
        <w:rPr>
          <w:rFonts w:ascii="Times New Roman" w:eastAsia="Calibri" w:hAnsi="Times New Roman" w:cs="Times New Roman"/>
          <w:sz w:val="28"/>
          <w:szCs w:val="28"/>
        </w:rPr>
        <w:t>Порядка</w:t>
      </w:r>
      <w:r w:rsidR="005F1D9D">
        <w:rPr>
          <w:rFonts w:ascii="Times New Roman" w:eastAsia="Calibri" w:hAnsi="Times New Roman" w:cs="Times New Roman"/>
          <w:sz w:val="28"/>
          <w:szCs w:val="28"/>
        </w:rPr>
        <w:t>, регламентир</w:t>
      </w:r>
      <w:r w:rsidR="005F1D9D">
        <w:rPr>
          <w:rFonts w:ascii="Times New Roman" w:eastAsia="Calibri" w:hAnsi="Times New Roman" w:cs="Times New Roman"/>
          <w:sz w:val="28"/>
          <w:szCs w:val="28"/>
        </w:rPr>
        <w:t>у</w:t>
      </w:r>
      <w:r w:rsidR="005F1D9D">
        <w:rPr>
          <w:rFonts w:ascii="Times New Roman" w:eastAsia="Calibri" w:hAnsi="Times New Roman" w:cs="Times New Roman"/>
          <w:sz w:val="28"/>
          <w:szCs w:val="28"/>
        </w:rPr>
        <w:t xml:space="preserve">ющего организацию и проведение республиканского мероприятия, </w:t>
      </w:r>
      <w:r w:rsidR="00BB310E" w:rsidRPr="00BB310E">
        <w:rPr>
          <w:rFonts w:ascii="Times New Roman" w:eastAsia="Calibri" w:hAnsi="Times New Roman" w:cs="Times New Roman"/>
          <w:sz w:val="28"/>
          <w:szCs w:val="28"/>
        </w:rPr>
        <w:t>организ</w:t>
      </w:r>
      <w:r w:rsidR="00BB310E" w:rsidRPr="00BB310E">
        <w:rPr>
          <w:rFonts w:ascii="Times New Roman" w:eastAsia="Calibri" w:hAnsi="Times New Roman" w:cs="Times New Roman"/>
          <w:sz w:val="28"/>
          <w:szCs w:val="28"/>
        </w:rPr>
        <w:t>а</w:t>
      </w:r>
      <w:r w:rsidR="00BB310E" w:rsidRPr="00BB310E">
        <w:rPr>
          <w:rFonts w:ascii="Times New Roman" w:eastAsia="Calibri" w:hAnsi="Times New Roman" w:cs="Times New Roman"/>
          <w:sz w:val="28"/>
          <w:szCs w:val="28"/>
        </w:rPr>
        <w:t>тор в соответствии с законодательством определяет исполнителя проведения</w:t>
      </w:r>
      <w:r w:rsidR="005F1D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2BB3">
        <w:rPr>
          <w:rFonts w:ascii="Times New Roman" w:eastAsia="Calibri" w:hAnsi="Times New Roman" w:cs="Times New Roman"/>
          <w:sz w:val="28"/>
          <w:szCs w:val="28"/>
        </w:rPr>
        <w:t xml:space="preserve"> мероприятия</w:t>
      </w:r>
      <w:r w:rsidR="00BB310E" w:rsidRPr="00BB31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E6138" w:rsidRDefault="00BB310E" w:rsidP="00BB310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B310E">
        <w:rPr>
          <w:rFonts w:ascii="Times New Roman" w:eastAsia="Calibri" w:hAnsi="Times New Roman" w:cs="Times New Roman"/>
          <w:sz w:val="28"/>
          <w:szCs w:val="28"/>
        </w:rPr>
        <w:t>Порядок не предусматривает положений, регламентирующих процедуру  оформления и представления  исполнителем организатору результатов пров</w:t>
      </w:r>
      <w:r w:rsidRPr="00BB310E">
        <w:rPr>
          <w:rFonts w:ascii="Times New Roman" w:eastAsia="Calibri" w:hAnsi="Times New Roman" w:cs="Times New Roman"/>
          <w:sz w:val="28"/>
          <w:szCs w:val="28"/>
        </w:rPr>
        <w:t>е</w:t>
      </w:r>
      <w:r w:rsidRPr="00BB310E">
        <w:rPr>
          <w:rFonts w:ascii="Times New Roman" w:eastAsia="Calibri" w:hAnsi="Times New Roman" w:cs="Times New Roman"/>
          <w:sz w:val="28"/>
          <w:szCs w:val="28"/>
        </w:rPr>
        <w:t>денного</w:t>
      </w:r>
      <w:r w:rsidR="003D2BB3">
        <w:rPr>
          <w:rFonts w:ascii="Times New Roman" w:eastAsia="Calibri" w:hAnsi="Times New Roman" w:cs="Times New Roman"/>
          <w:sz w:val="28"/>
          <w:szCs w:val="28"/>
        </w:rPr>
        <w:t xml:space="preserve"> мероприятия</w:t>
      </w:r>
      <w:r w:rsidR="000E6138" w:rsidRPr="00BB31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51667" w:rsidRDefault="00A51667" w:rsidP="00BB310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E6138" w:rsidRPr="000E6138" w:rsidRDefault="00565D6C" w:rsidP="00BB310E">
      <w:pPr>
        <w:pStyle w:val="a3"/>
        <w:numPr>
          <w:ilvl w:val="0"/>
          <w:numId w:val="45"/>
        </w:numPr>
        <w:tabs>
          <w:tab w:val="left" w:pos="1134"/>
        </w:tabs>
        <w:spacing w:after="0"/>
        <w:ind w:left="0" w:firstLine="708"/>
        <w:jc w:val="both"/>
        <w:rPr>
          <w:sz w:val="28"/>
          <w:szCs w:val="28"/>
        </w:rPr>
      </w:pPr>
      <w:r w:rsidRPr="000E6138">
        <w:rPr>
          <w:rFonts w:ascii="Times New Roman" w:eastAsia="Calibri" w:hAnsi="Times New Roman" w:cs="Times New Roman"/>
          <w:sz w:val="28"/>
          <w:szCs w:val="28"/>
          <w:u w:val="single"/>
        </w:rPr>
        <w:t>широта дискреционных полномочий</w:t>
      </w:r>
      <w:r w:rsidR="003D0ECF" w:rsidRPr="000E6138">
        <w:rPr>
          <w:rFonts w:ascii="Times New Roman" w:eastAsia="Calibri" w:hAnsi="Times New Roman" w:cs="Times New Roman"/>
          <w:sz w:val="28"/>
          <w:szCs w:val="28"/>
        </w:rPr>
        <w:t xml:space="preserve"> – отсутствие или неопределе</w:t>
      </w:r>
      <w:r w:rsidR="003D0ECF" w:rsidRPr="000E6138">
        <w:rPr>
          <w:rFonts w:ascii="Times New Roman" w:eastAsia="Calibri" w:hAnsi="Times New Roman" w:cs="Times New Roman"/>
          <w:sz w:val="28"/>
          <w:szCs w:val="28"/>
        </w:rPr>
        <w:t>н</w:t>
      </w:r>
      <w:r w:rsidR="003D0ECF" w:rsidRPr="000E6138">
        <w:rPr>
          <w:rFonts w:ascii="Times New Roman" w:eastAsia="Calibri" w:hAnsi="Times New Roman" w:cs="Times New Roman"/>
          <w:sz w:val="28"/>
          <w:szCs w:val="28"/>
        </w:rPr>
        <w:t>ность сроков, условий или оснований принятия решения, наличие дублиру</w:t>
      </w:r>
      <w:r w:rsidR="003D0ECF" w:rsidRPr="000E6138">
        <w:rPr>
          <w:rFonts w:ascii="Times New Roman" w:eastAsia="Calibri" w:hAnsi="Times New Roman" w:cs="Times New Roman"/>
          <w:sz w:val="28"/>
          <w:szCs w:val="28"/>
        </w:rPr>
        <w:t>ю</w:t>
      </w:r>
      <w:r w:rsidR="003D0ECF" w:rsidRPr="000E6138">
        <w:rPr>
          <w:rFonts w:ascii="Times New Roman" w:eastAsia="Calibri" w:hAnsi="Times New Roman" w:cs="Times New Roman"/>
          <w:sz w:val="28"/>
          <w:szCs w:val="28"/>
        </w:rPr>
        <w:lastRenderedPageBreak/>
        <w:t>щих полномочий органов государственной власти или органов местного сам</w:t>
      </w:r>
      <w:r w:rsidR="003D0ECF" w:rsidRPr="000E6138">
        <w:rPr>
          <w:rFonts w:ascii="Times New Roman" w:eastAsia="Calibri" w:hAnsi="Times New Roman" w:cs="Times New Roman"/>
          <w:sz w:val="28"/>
          <w:szCs w:val="28"/>
        </w:rPr>
        <w:t>о</w:t>
      </w:r>
      <w:r w:rsidR="003D0ECF" w:rsidRPr="000E6138">
        <w:rPr>
          <w:rFonts w:ascii="Times New Roman" w:eastAsia="Calibri" w:hAnsi="Times New Roman" w:cs="Times New Roman"/>
          <w:sz w:val="28"/>
          <w:szCs w:val="28"/>
        </w:rPr>
        <w:t>управления (из должностных лиц)</w:t>
      </w:r>
      <w:r w:rsidR="000E61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6138" w:rsidRPr="000E6138">
        <w:rPr>
          <w:rFonts w:ascii="Times New Roman" w:eastAsia="Calibri" w:hAnsi="Times New Roman" w:cs="Times New Roman"/>
          <w:sz w:val="28"/>
          <w:szCs w:val="28"/>
        </w:rPr>
        <w:t>(</w:t>
      </w:r>
      <w:r w:rsidR="000E6138"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="000E6138" w:rsidRPr="000E6138">
        <w:rPr>
          <w:rFonts w:ascii="Times New Roman" w:eastAsia="Calibri" w:hAnsi="Times New Roman" w:cs="Times New Roman"/>
          <w:sz w:val="28"/>
          <w:szCs w:val="28"/>
        </w:rPr>
        <w:t xml:space="preserve">факторов в 1 полугодии 2014 года, </w:t>
      </w:r>
      <w:r w:rsidR="000E6138">
        <w:rPr>
          <w:rFonts w:ascii="Times New Roman" w:eastAsia="Calibri" w:hAnsi="Times New Roman" w:cs="Times New Roman"/>
          <w:sz w:val="28"/>
          <w:szCs w:val="28"/>
        </w:rPr>
        <w:t xml:space="preserve">20 </w:t>
      </w:r>
      <w:r w:rsidR="000E6138" w:rsidRPr="000E6138">
        <w:rPr>
          <w:rFonts w:ascii="Times New Roman" w:eastAsia="Calibri" w:hAnsi="Times New Roman" w:cs="Times New Roman"/>
          <w:sz w:val="28"/>
          <w:szCs w:val="28"/>
        </w:rPr>
        <w:t>– в 1 полугодии  2013 года)</w:t>
      </w:r>
      <w:r w:rsidR="000E613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31471" w:rsidRPr="00031471" w:rsidRDefault="004620BB" w:rsidP="000314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138">
        <w:rPr>
          <w:rFonts w:ascii="Times New Roman" w:eastAsia="Calibri" w:hAnsi="Times New Roman" w:cs="Times New Roman"/>
          <w:sz w:val="28"/>
          <w:szCs w:val="28"/>
        </w:rPr>
        <w:t>Н</w:t>
      </w:r>
      <w:r w:rsidR="00AA05A9" w:rsidRPr="000E6138">
        <w:rPr>
          <w:rFonts w:ascii="Times New Roman" w:eastAsia="Calibri" w:hAnsi="Times New Roman" w:cs="Times New Roman"/>
          <w:sz w:val="28"/>
          <w:szCs w:val="28"/>
        </w:rPr>
        <w:t>апример,</w:t>
      </w:r>
      <w:r w:rsidR="00DC6097" w:rsidRPr="000E613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B0047">
        <w:rPr>
          <w:rFonts w:ascii="Times New Roman" w:eastAsia="Calibri" w:hAnsi="Times New Roman" w:cs="Times New Roman"/>
          <w:sz w:val="28"/>
          <w:szCs w:val="28"/>
        </w:rPr>
        <w:t xml:space="preserve">положениями одного </w:t>
      </w:r>
      <w:r w:rsidR="000E5423">
        <w:rPr>
          <w:rFonts w:ascii="Times New Roman" w:eastAsia="Calibri" w:hAnsi="Times New Roman" w:cs="Times New Roman"/>
          <w:sz w:val="28"/>
          <w:szCs w:val="28"/>
        </w:rPr>
        <w:t xml:space="preserve">из 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>Порядк</w:t>
      </w:r>
      <w:r w:rsidR="000E5423">
        <w:rPr>
          <w:rFonts w:ascii="Times New Roman" w:eastAsia="Calibri" w:hAnsi="Times New Roman" w:cs="Times New Roman"/>
          <w:sz w:val="28"/>
          <w:szCs w:val="28"/>
        </w:rPr>
        <w:t>ов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>, утвержденного постано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>в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 xml:space="preserve">лением Правительства Республики Коми, установлено, что </w:t>
      </w:r>
      <w:r w:rsidR="008815E5">
        <w:rPr>
          <w:rFonts w:ascii="Times New Roman" w:eastAsia="Calibri" w:hAnsi="Times New Roman" w:cs="Times New Roman"/>
          <w:sz w:val="28"/>
          <w:szCs w:val="28"/>
        </w:rPr>
        <w:t xml:space="preserve">социальная 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>выпл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>а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 xml:space="preserve">та  возобновляется после ликвидации </w:t>
      </w:r>
      <w:r w:rsidR="008815E5">
        <w:rPr>
          <w:rFonts w:ascii="Times New Roman" w:eastAsia="Calibri" w:hAnsi="Times New Roman" w:cs="Times New Roman"/>
          <w:sz w:val="28"/>
          <w:szCs w:val="28"/>
        </w:rPr>
        <w:t xml:space="preserve">у получателя 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>задолженности, посл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>у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>жившей основанием для</w:t>
      </w:r>
      <w:r w:rsidR="0084000C">
        <w:rPr>
          <w:rFonts w:ascii="Times New Roman" w:eastAsia="Calibri" w:hAnsi="Times New Roman" w:cs="Times New Roman"/>
          <w:sz w:val="28"/>
          <w:szCs w:val="28"/>
        </w:rPr>
        <w:t xml:space="preserve"> ее</w:t>
      </w:r>
      <w:r w:rsidR="00AF57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 xml:space="preserve"> приостановления.</w:t>
      </w:r>
    </w:p>
    <w:p w:rsidR="00BE19EB" w:rsidRDefault="00945D79" w:rsidP="000314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Положениями 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 xml:space="preserve">не уточняется срок в </w:t>
      </w:r>
      <w:proofErr w:type="gramStart"/>
      <w:r w:rsidR="00031471" w:rsidRPr="00031471">
        <w:rPr>
          <w:rFonts w:ascii="Times New Roman" w:eastAsia="Calibri" w:hAnsi="Times New Roman" w:cs="Times New Roman"/>
          <w:sz w:val="28"/>
          <w:szCs w:val="28"/>
        </w:rPr>
        <w:t>течение</w:t>
      </w:r>
      <w:proofErr w:type="gramEnd"/>
      <w:r w:rsidR="00031471" w:rsidRPr="00031471">
        <w:rPr>
          <w:rFonts w:ascii="Times New Roman" w:eastAsia="Calibri" w:hAnsi="Times New Roman" w:cs="Times New Roman"/>
          <w:sz w:val="28"/>
          <w:szCs w:val="28"/>
        </w:rPr>
        <w:t xml:space="preserve"> которого с момента ликв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>и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 xml:space="preserve">дации указанной выше задолженности </w:t>
      </w:r>
      <w:r w:rsidR="008815E5">
        <w:rPr>
          <w:rFonts w:ascii="Times New Roman" w:eastAsia="Calibri" w:hAnsi="Times New Roman" w:cs="Times New Roman"/>
          <w:sz w:val="28"/>
          <w:szCs w:val="28"/>
        </w:rPr>
        <w:t xml:space="preserve">социальная </w:t>
      </w:r>
      <w:r w:rsidR="00031471" w:rsidRPr="00031471">
        <w:rPr>
          <w:rFonts w:ascii="Times New Roman" w:eastAsia="Calibri" w:hAnsi="Times New Roman" w:cs="Times New Roman"/>
          <w:sz w:val="28"/>
          <w:szCs w:val="28"/>
        </w:rPr>
        <w:t>выплата возобновляется</w:t>
      </w:r>
      <w:r w:rsidR="00BE19EB" w:rsidRPr="00BE19E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F190C" w:rsidRPr="00BE19EB" w:rsidRDefault="00EF190C" w:rsidP="000314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6869" w:rsidRPr="00906869" w:rsidRDefault="00906869" w:rsidP="00906869">
      <w:pPr>
        <w:pStyle w:val="a3"/>
        <w:numPr>
          <w:ilvl w:val="0"/>
          <w:numId w:val="45"/>
        </w:numPr>
        <w:tabs>
          <w:tab w:val="left" w:pos="1134"/>
        </w:tabs>
        <w:spacing w:after="0"/>
        <w:ind w:left="0" w:firstLine="708"/>
        <w:jc w:val="both"/>
        <w:rPr>
          <w:sz w:val="28"/>
          <w:szCs w:val="28"/>
        </w:rPr>
      </w:pPr>
      <w:r w:rsidRPr="00B02906">
        <w:rPr>
          <w:rFonts w:ascii="Times New Roman" w:eastAsia="Calibri" w:hAnsi="Times New Roman" w:cs="Times New Roman"/>
          <w:sz w:val="28"/>
          <w:szCs w:val="28"/>
          <w:u w:val="single"/>
        </w:rPr>
        <w:t>наличие завышенных требований к лицу, предъявляемых для реал</w:t>
      </w:r>
      <w:r w:rsidRPr="00B02906">
        <w:rPr>
          <w:rFonts w:ascii="Times New Roman" w:eastAsia="Calibri" w:hAnsi="Times New Roman" w:cs="Times New Roman"/>
          <w:sz w:val="28"/>
          <w:szCs w:val="28"/>
          <w:u w:val="single"/>
        </w:rPr>
        <w:t>и</w:t>
      </w:r>
      <w:r w:rsidRPr="00B02906">
        <w:rPr>
          <w:rFonts w:ascii="Times New Roman" w:eastAsia="Calibri" w:hAnsi="Times New Roman" w:cs="Times New Roman"/>
          <w:sz w:val="28"/>
          <w:szCs w:val="28"/>
          <w:u w:val="single"/>
        </w:rPr>
        <w:t>зации принадлежащего ему права</w:t>
      </w:r>
      <w:r w:rsidRPr="00906869">
        <w:rPr>
          <w:rFonts w:ascii="Times New Roman" w:eastAsia="Calibri" w:hAnsi="Times New Roman" w:cs="Times New Roman"/>
          <w:sz w:val="28"/>
          <w:szCs w:val="28"/>
        </w:rPr>
        <w:t>, - установление неопределенных, труднов</w:t>
      </w:r>
      <w:r w:rsidRPr="00906869">
        <w:rPr>
          <w:rFonts w:ascii="Times New Roman" w:eastAsia="Calibri" w:hAnsi="Times New Roman" w:cs="Times New Roman"/>
          <w:sz w:val="28"/>
          <w:szCs w:val="28"/>
        </w:rPr>
        <w:t>ы</w:t>
      </w:r>
      <w:r w:rsidRPr="00906869">
        <w:rPr>
          <w:rFonts w:ascii="Times New Roman" w:eastAsia="Calibri" w:hAnsi="Times New Roman" w:cs="Times New Roman"/>
          <w:sz w:val="28"/>
          <w:szCs w:val="28"/>
        </w:rPr>
        <w:t>полнимых и обременительных требований к гражданам и организациям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E6138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Pr="000E6138">
        <w:rPr>
          <w:rFonts w:ascii="Times New Roman" w:eastAsia="Calibri" w:hAnsi="Times New Roman" w:cs="Times New Roman"/>
          <w:sz w:val="28"/>
          <w:szCs w:val="28"/>
        </w:rPr>
        <w:t>фактор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E6138">
        <w:rPr>
          <w:rFonts w:ascii="Times New Roman" w:eastAsia="Calibri" w:hAnsi="Times New Roman" w:cs="Times New Roman"/>
          <w:sz w:val="28"/>
          <w:szCs w:val="28"/>
        </w:rPr>
        <w:t xml:space="preserve"> в 1 полугодии 2014 года, </w:t>
      </w:r>
      <w:r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Pr="000E6138">
        <w:rPr>
          <w:rFonts w:ascii="Times New Roman" w:eastAsia="Calibri" w:hAnsi="Times New Roman" w:cs="Times New Roman"/>
          <w:sz w:val="28"/>
          <w:szCs w:val="28"/>
        </w:rPr>
        <w:t>– в 1 полугодии  2013 года)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190C" w:rsidRDefault="00906869" w:rsidP="001027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6869">
        <w:rPr>
          <w:rFonts w:ascii="Times New Roman" w:eastAsia="Calibri" w:hAnsi="Times New Roman" w:cs="Times New Roman"/>
          <w:sz w:val="28"/>
          <w:szCs w:val="28"/>
        </w:rPr>
        <w:t xml:space="preserve">Например,  </w:t>
      </w:r>
      <w:r w:rsidR="001671D6" w:rsidRPr="001671D6">
        <w:rPr>
          <w:rFonts w:ascii="Times New Roman" w:eastAsia="Calibri" w:hAnsi="Times New Roman" w:cs="Times New Roman"/>
          <w:sz w:val="28"/>
          <w:szCs w:val="28"/>
        </w:rPr>
        <w:t>Порядк</w:t>
      </w:r>
      <w:r w:rsidR="00EF190C">
        <w:rPr>
          <w:rFonts w:ascii="Times New Roman" w:eastAsia="Calibri" w:hAnsi="Times New Roman" w:cs="Times New Roman"/>
          <w:sz w:val="28"/>
          <w:szCs w:val="28"/>
        </w:rPr>
        <w:t>ом</w:t>
      </w:r>
      <w:r w:rsidR="00AC2354">
        <w:rPr>
          <w:rFonts w:ascii="Times New Roman" w:eastAsia="Calibri" w:hAnsi="Times New Roman" w:cs="Times New Roman"/>
          <w:sz w:val="28"/>
          <w:szCs w:val="28"/>
        </w:rPr>
        <w:t>, регламентирующим  назначение и предоставл</w:t>
      </w:r>
      <w:r w:rsidR="00AC2354">
        <w:rPr>
          <w:rFonts w:ascii="Times New Roman" w:eastAsia="Calibri" w:hAnsi="Times New Roman" w:cs="Times New Roman"/>
          <w:sz w:val="28"/>
          <w:szCs w:val="28"/>
        </w:rPr>
        <w:t>е</w:t>
      </w:r>
      <w:r w:rsidR="00AC2354">
        <w:rPr>
          <w:rFonts w:ascii="Times New Roman" w:eastAsia="Calibri" w:hAnsi="Times New Roman" w:cs="Times New Roman"/>
          <w:sz w:val="28"/>
          <w:szCs w:val="28"/>
        </w:rPr>
        <w:t xml:space="preserve">ние социальных выплат, </w:t>
      </w:r>
      <w:r w:rsidR="00EF190C">
        <w:rPr>
          <w:rFonts w:ascii="Times New Roman" w:eastAsia="Calibri" w:hAnsi="Times New Roman" w:cs="Times New Roman"/>
          <w:sz w:val="28"/>
          <w:szCs w:val="28"/>
        </w:rPr>
        <w:t>установлено</w:t>
      </w:r>
      <w:r w:rsidR="00AC2354">
        <w:rPr>
          <w:rFonts w:ascii="Times New Roman" w:eastAsia="Calibri" w:hAnsi="Times New Roman" w:cs="Times New Roman"/>
          <w:sz w:val="28"/>
          <w:szCs w:val="28"/>
        </w:rPr>
        <w:t xml:space="preserve">, что </w:t>
      </w:r>
      <w:r w:rsidR="00EF190C">
        <w:rPr>
          <w:rFonts w:ascii="Times New Roman" w:eastAsia="Calibri" w:hAnsi="Times New Roman" w:cs="Times New Roman"/>
          <w:sz w:val="28"/>
          <w:szCs w:val="28"/>
        </w:rPr>
        <w:t xml:space="preserve"> перечисление  социальных выплат </w:t>
      </w:r>
      <w:r w:rsidR="00EA06F9">
        <w:rPr>
          <w:rFonts w:ascii="Times New Roman" w:eastAsia="Calibri" w:hAnsi="Times New Roman" w:cs="Times New Roman"/>
          <w:sz w:val="28"/>
          <w:szCs w:val="28"/>
        </w:rPr>
        <w:t xml:space="preserve">осуществляется </w:t>
      </w:r>
      <w:r w:rsidR="00EF190C">
        <w:rPr>
          <w:rFonts w:ascii="Times New Roman" w:eastAsia="Calibri" w:hAnsi="Times New Roman" w:cs="Times New Roman"/>
          <w:sz w:val="28"/>
          <w:szCs w:val="28"/>
        </w:rPr>
        <w:t xml:space="preserve">органом в системе исполнительной власти Республики Коми </w:t>
      </w:r>
      <w:r w:rsidR="001671D6" w:rsidRPr="001671D6">
        <w:rPr>
          <w:rFonts w:ascii="Times New Roman" w:eastAsia="Calibri" w:hAnsi="Times New Roman" w:cs="Times New Roman"/>
          <w:sz w:val="28"/>
          <w:szCs w:val="28"/>
        </w:rPr>
        <w:t>на банковский счет</w:t>
      </w:r>
      <w:r w:rsidR="00EF190C">
        <w:rPr>
          <w:rFonts w:ascii="Times New Roman" w:eastAsia="Calibri" w:hAnsi="Times New Roman" w:cs="Times New Roman"/>
          <w:sz w:val="28"/>
          <w:szCs w:val="28"/>
        </w:rPr>
        <w:t xml:space="preserve"> получателя, открытый им в </w:t>
      </w:r>
      <w:r w:rsidR="00552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6CD1">
        <w:rPr>
          <w:rFonts w:ascii="Times New Roman" w:eastAsia="Calibri" w:hAnsi="Times New Roman" w:cs="Times New Roman"/>
          <w:sz w:val="28"/>
          <w:szCs w:val="28"/>
        </w:rPr>
        <w:t xml:space="preserve">банке,  </w:t>
      </w:r>
      <w:r w:rsidR="00EA06F9">
        <w:rPr>
          <w:rFonts w:ascii="Times New Roman" w:eastAsia="Calibri" w:hAnsi="Times New Roman" w:cs="Times New Roman"/>
          <w:sz w:val="28"/>
          <w:szCs w:val="28"/>
        </w:rPr>
        <w:t xml:space="preserve">определенным </w:t>
      </w:r>
      <w:r w:rsidR="00EF190C">
        <w:rPr>
          <w:rFonts w:ascii="Times New Roman" w:eastAsia="Calibri" w:hAnsi="Times New Roman" w:cs="Times New Roman"/>
          <w:sz w:val="28"/>
          <w:szCs w:val="28"/>
        </w:rPr>
        <w:t>данн</w:t>
      </w:r>
      <w:r w:rsidR="00EA06F9">
        <w:rPr>
          <w:rFonts w:ascii="Times New Roman" w:eastAsia="Calibri" w:hAnsi="Times New Roman" w:cs="Times New Roman"/>
          <w:sz w:val="28"/>
          <w:szCs w:val="28"/>
        </w:rPr>
        <w:t>ы</w:t>
      </w:r>
      <w:r w:rsidR="00356CD1">
        <w:rPr>
          <w:rFonts w:ascii="Times New Roman" w:eastAsia="Calibri" w:hAnsi="Times New Roman" w:cs="Times New Roman"/>
          <w:sz w:val="28"/>
          <w:szCs w:val="28"/>
        </w:rPr>
        <w:t>м</w:t>
      </w:r>
      <w:r w:rsidR="00EF190C">
        <w:rPr>
          <w:rFonts w:ascii="Times New Roman" w:eastAsia="Calibri" w:hAnsi="Times New Roman" w:cs="Times New Roman"/>
          <w:sz w:val="28"/>
          <w:szCs w:val="28"/>
        </w:rPr>
        <w:t xml:space="preserve"> Порядком.</w:t>
      </w:r>
    </w:p>
    <w:p w:rsidR="001671D6" w:rsidRPr="001671D6" w:rsidRDefault="00356CD1" w:rsidP="001027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Порядком </w:t>
      </w:r>
      <w:r w:rsidR="001671D6" w:rsidRPr="001671D6">
        <w:rPr>
          <w:rFonts w:ascii="Times New Roman" w:eastAsia="Calibri" w:hAnsi="Times New Roman" w:cs="Times New Roman"/>
          <w:sz w:val="28"/>
          <w:szCs w:val="28"/>
        </w:rPr>
        <w:t>устанавливается завышенное требование к</w:t>
      </w:r>
      <w:r w:rsidR="00552AD6">
        <w:rPr>
          <w:rFonts w:ascii="Times New Roman" w:eastAsia="Calibri" w:hAnsi="Times New Roman" w:cs="Times New Roman"/>
          <w:sz w:val="28"/>
          <w:szCs w:val="28"/>
        </w:rPr>
        <w:t xml:space="preserve"> получателям в</w:t>
      </w:r>
      <w:r w:rsidR="00552AD6">
        <w:rPr>
          <w:rFonts w:ascii="Times New Roman" w:eastAsia="Calibri" w:hAnsi="Times New Roman" w:cs="Times New Roman"/>
          <w:sz w:val="28"/>
          <w:szCs w:val="28"/>
        </w:rPr>
        <w:t>ы</w:t>
      </w:r>
      <w:r w:rsidR="00552AD6">
        <w:rPr>
          <w:rFonts w:ascii="Times New Roman" w:eastAsia="Calibri" w:hAnsi="Times New Roman" w:cs="Times New Roman"/>
          <w:sz w:val="28"/>
          <w:szCs w:val="28"/>
        </w:rPr>
        <w:t>плат</w:t>
      </w:r>
      <w:r w:rsidR="001671D6" w:rsidRPr="001671D6">
        <w:rPr>
          <w:rFonts w:ascii="Times New Roman" w:eastAsia="Calibri" w:hAnsi="Times New Roman" w:cs="Times New Roman"/>
          <w:sz w:val="28"/>
          <w:szCs w:val="28"/>
        </w:rPr>
        <w:t xml:space="preserve"> - наличие банковского счета в</w:t>
      </w:r>
      <w:r w:rsidR="00EF19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2AD6">
        <w:rPr>
          <w:rFonts w:ascii="Times New Roman" w:eastAsia="Calibri" w:hAnsi="Times New Roman" w:cs="Times New Roman"/>
          <w:sz w:val="28"/>
          <w:szCs w:val="28"/>
        </w:rPr>
        <w:t xml:space="preserve">определенном </w:t>
      </w:r>
      <w:r w:rsidR="00EF190C">
        <w:rPr>
          <w:rFonts w:ascii="Times New Roman" w:eastAsia="Calibri" w:hAnsi="Times New Roman" w:cs="Times New Roman"/>
          <w:sz w:val="28"/>
          <w:szCs w:val="28"/>
        </w:rPr>
        <w:t>банке</w:t>
      </w:r>
      <w:r w:rsidR="001671D6" w:rsidRPr="001671D6">
        <w:rPr>
          <w:rFonts w:ascii="Times New Roman" w:eastAsia="Calibri" w:hAnsi="Times New Roman" w:cs="Times New Roman"/>
          <w:sz w:val="28"/>
          <w:szCs w:val="28"/>
        </w:rPr>
        <w:t xml:space="preserve">, нарушающее право физического лица - потребителя на предусмотренную </w:t>
      </w:r>
      <w:hyperlink r:id="rId9" w:history="1">
        <w:r w:rsidR="001671D6" w:rsidRPr="001671D6">
          <w:rPr>
            <w:rFonts w:ascii="Times New Roman" w:eastAsia="Calibri" w:hAnsi="Times New Roman" w:cs="Times New Roman"/>
            <w:sz w:val="28"/>
            <w:szCs w:val="28"/>
          </w:rPr>
          <w:t>статьей 421</w:t>
        </w:r>
      </w:hyperlink>
      <w:r w:rsidR="001671D6" w:rsidRPr="001671D6">
        <w:rPr>
          <w:rFonts w:ascii="Times New Roman" w:eastAsia="Calibri" w:hAnsi="Times New Roman" w:cs="Times New Roman"/>
          <w:sz w:val="28"/>
          <w:szCs w:val="28"/>
        </w:rPr>
        <w:t xml:space="preserve"> ГК РФ св</w:t>
      </w:r>
      <w:r w:rsidR="001671D6" w:rsidRPr="001671D6">
        <w:rPr>
          <w:rFonts w:ascii="Times New Roman" w:eastAsia="Calibri" w:hAnsi="Times New Roman" w:cs="Times New Roman"/>
          <w:sz w:val="28"/>
          <w:szCs w:val="28"/>
        </w:rPr>
        <w:t>о</w:t>
      </w:r>
      <w:r w:rsidR="001671D6" w:rsidRPr="001671D6">
        <w:rPr>
          <w:rFonts w:ascii="Times New Roman" w:eastAsia="Calibri" w:hAnsi="Times New Roman" w:cs="Times New Roman"/>
          <w:sz w:val="28"/>
          <w:szCs w:val="28"/>
        </w:rPr>
        <w:t xml:space="preserve">боду в выборе, в том числе стороны в договоре. </w:t>
      </w:r>
    </w:p>
    <w:p w:rsidR="00906869" w:rsidRDefault="001671D6" w:rsidP="001027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1D6">
        <w:rPr>
          <w:rFonts w:ascii="Times New Roman" w:eastAsia="Calibri" w:hAnsi="Times New Roman" w:cs="Times New Roman"/>
          <w:sz w:val="28"/>
          <w:szCs w:val="28"/>
        </w:rPr>
        <w:t>Наличие обременительных требований к гражданам способствует пр</w:t>
      </w:r>
      <w:r w:rsidRPr="001671D6">
        <w:rPr>
          <w:rFonts w:ascii="Times New Roman" w:eastAsia="Calibri" w:hAnsi="Times New Roman" w:cs="Times New Roman"/>
          <w:sz w:val="28"/>
          <w:szCs w:val="28"/>
        </w:rPr>
        <w:t>о</w:t>
      </w:r>
      <w:r w:rsidRPr="001671D6">
        <w:rPr>
          <w:rFonts w:ascii="Times New Roman" w:eastAsia="Calibri" w:hAnsi="Times New Roman" w:cs="Times New Roman"/>
          <w:sz w:val="28"/>
          <w:szCs w:val="28"/>
        </w:rPr>
        <w:t>явле</w:t>
      </w:r>
      <w:r>
        <w:rPr>
          <w:rFonts w:ascii="Times New Roman" w:eastAsia="Calibri" w:hAnsi="Times New Roman" w:cs="Times New Roman"/>
          <w:sz w:val="28"/>
          <w:szCs w:val="28"/>
        </w:rPr>
        <w:t>нию коррупции;</w:t>
      </w:r>
    </w:p>
    <w:p w:rsidR="003C69B4" w:rsidRPr="00906869" w:rsidRDefault="003C69B4" w:rsidP="001027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6869" w:rsidRPr="00906869" w:rsidRDefault="00906869" w:rsidP="001671D6">
      <w:pPr>
        <w:pStyle w:val="a3"/>
        <w:numPr>
          <w:ilvl w:val="0"/>
          <w:numId w:val="45"/>
        </w:numPr>
        <w:tabs>
          <w:tab w:val="left" w:pos="1134"/>
        </w:tabs>
        <w:spacing w:after="0"/>
        <w:ind w:left="0" w:firstLine="708"/>
        <w:jc w:val="both"/>
        <w:rPr>
          <w:sz w:val="28"/>
          <w:szCs w:val="28"/>
        </w:rPr>
      </w:pPr>
      <w:r w:rsidRPr="00B02906">
        <w:rPr>
          <w:rFonts w:ascii="Times New Roman" w:eastAsia="Calibri" w:hAnsi="Times New Roman" w:cs="Times New Roman"/>
          <w:sz w:val="28"/>
          <w:szCs w:val="28"/>
          <w:u w:val="single"/>
        </w:rPr>
        <w:t>выборочное изменение объема прав</w:t>
      </w:r>
      <w:r w:rsidRPr="00906869">
        <w:rPr>
          <w:rFonts w:ascii="Times New Roman" w:eastAsia="Calibri" w:hAnsi="Times New Roman" w:cs="Times New Roman"/>
          <w:sz w:val="28"/>
          <w:szCs w:val="28"/>
        </w:rPr>
        <w:t xml:space="preserve"> - возможность необоснованного установления исключений из общего порядка для граждан и организаций по усмотрению органов государственной власти или органов местного сам</w:t>
      </w:r>
      <w:r w:rsidRPr="00906869">
        <w:rPr>
          <w:rFonts w:ascii="Times New Roman" w:eastAsia="Calibri" w:hAnsi="Times New Roman" w:cs="Times New Roman"/>
          <w:sz w:val="28"/>
          <w:szCs w:val="28"/>
        </w:rPr>
        <w:t>о</w:t>
      </w:r>
      <w:r w:rsidRPr="00906869">
        <w:rPr>
          <w:rFonts w:ascii="Times New Roman" w:eastAsia="Calibri" w:hAnsi="Times New Roman" w:cs="Times New Roman"/>
          <w:sz w:val="28"/>
          <w:szCs w:val="28"/>
        </w:rPr>
        <w:t>управления (их должностных лиц)</w:t>
      </w:r>
      <w:r>
        <w:rPr>
          <w:rFonts w:ascii="Times New Roman" w:eastAsia="Calibri" w:hAnsi="Times New Roman" w:cs="Times New Roman"/>
          <w:sz w:val="28"/>
          <w:szCs w:val="28"/>
        </w:rPr>
        <w:t xml:space="preserve"> (4 </w:t>
      </w:r>
      <w:r w:rsidRPr="000E6138">
        <w:rPr>
          <w:rFonts w:ascii="Times New Roman" w:eastAsia="Calibri" w:hAnsi="Times New Roman" w:cs="Times New Roman"/>
          <w:sz w:val="28"/>
          <w:szCs w:val="28"/>
        </w:rPr>
        <w:t>фактор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E6138">
        <w:rPr>
          <w:rFonts w:ascii="Times New Roman" w:eastAsia="Calibri" w:hAnsi="Times New Roman" w:cs="Times New Roman"/>
          <w:sz w:val="28"/>
          <w:szCs w:val="28"/>
        </w:rPr>
        <w:t xml:space="preserve"> в 1 полугодии 2014 года, </w:t>
      </w:r>
      <w:r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Pr="000E6138">
        <w:rPr>
          <w:rFonts w:ascii="Times New Roman" w:eastAsia="Calibri" w:hAnsi="Times New Roman" w:cs="Times New Roman"/>
          <w:sz w:val="28"/>
          <w:szCs w:val="28"/>
        </w:rPr>
        <w:t>– в 1 полугодии  2013 года)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310E" w:rsidRPr="00BB310E" w:rsidRDefault="00906869" w:rsidP="00BB310E">
      <w:pPr>
        <w:pStyle w:val="ConsPlusNormal"/>
        <w:spacing w:line="276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06869">
        <w:rPr>
          <w:rFonts w:ascii="Times New Roman" w:eastAsia="Calibri" w:hAnsi="Times New Roman" w:cs="Times New Roman"/>
          <w:sz w:val="28"/>
          <w:szCs w:val="28"/>
        </w:rPr>
        <w:t xml:space="preserve">Например, </w:t>
      </w:r>
      <w:r w:rsidR="00BB310E">
        <w:rPr>
          <w:rFonts w:ascii="Times New Roman" w:eastAsia="Calibri" w:hAnsi="Times New Roman" w:cs="Times New Roman"/>
          <w:sz w:val="28"/>
          <w:szCs w:val="28"/>
        </w:rPr>
        <w:t>в</w:t>
      </w:r>
      <w:r w:rsidR="00BB310E" w:rsidRPr="00BB310E">
        <w:rPr>
          <w:rFonts w:ascii="Times New Roman" w:eastAsia="Calibri" w:hAnsi="Times New Roman" w:cs="Times New Roman"/>
          <w:sz w:val="28"/>
          <w:szCs w:val="28"/>
        </w:rPr>
        <w:t xml:space="preserve"> соответствии с </w:t>
      </w:r>
      <w:r w:rsidR="001F14E3">
        <w:rPr>
          <w:rFonts w:ascii="Times New Roman" w:eastAsia="Calibri" w:hAnsi="Times New Roman" w:cs="Times New Roman"/>
          <w:sz w:val="28"/>
          <w:szCs w:val="28"/>
        </w:rPr>
        <w:t xml:space="preserve"> положениями </w:t>
      </w:r>
      <w:r w:rsidR="00BB310E" w:rsidRPr="00BB310E">
        <w:rPr>
          <w:rFonts w:ascii="Times New Roman" w:eastAsia="Calibri" w:hAnsi="Times New Roman" w:cs="Times New Roman"/>
          <w:sz w:val="28"/>
          <w:szCs w:val="28"/>
        </w:rPr>
        <w:t>Порядка  заявление и док</w:t>
      </w:r>
      <w:r w:rsidR="00BB310E" w:rsidRPr="00BB310E">
        <w:rPr>
          <w:rFonts w:ascii="Times New Roman" w:eastAsia="Calibri" w:hAnsi="Times New Roman" w:cs="Times New Roman"/>
          <w:sz w:val="28"/>
          <w:szCs w:val="28"/>
        </w:rPr>
        <w:t>у</w:t>
      </w:r>
      <w:r w:rsidR="00BB310E" w:rsidRPr="00BB310E">
        <w:rPr>
          <w:rFonts w:ascii="Times New Roman" w:eastAsia="Calibri" w:hAnsi="Times New Roman" w:cs="Times New Roman"/>
          <w:sz w:val="28"/>
          <w:szCs w:val="28"/>
        </w:rPr>
        <w:t>менты предоставляются заявителем одним из следующих способов:</w:t>
      </w:r>
    </w:p>
    <w:p w:rsidR="00BB310E" w:rsidRPr="00BB310E" w:rsidRDefault="00BB310E" w:rsidP="00BB310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B310E">
        <w:rPr>
          <w:rFonts w:ascii="Times New Roman" w:eastAsia="Calibri" w:hAnsi="Times New Roman" w:cs="Times New Roman"/>
          <w:sz w:val="28"/>
          <w:szCs w:val="28"/>
        </w:rPr>
        <w:t>1) лично в орган местного самоуправления;</w:t>
      </w:r>
    </w:p>
    <w:p w:rsidR="00BB310E" w:rsidRPr="00BB310E" w:rsidRDefault="00BB310E" w:rsidP="00BB310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B310E">
        <w:rPr>
          <w:rFonts w:ascii="Times New Roman" w:eastAsia="Calibri" w:hAnsi="Times New Roman" w:cs="Times New Roman"/>
          <w:sz w:val="28"/>
          <w:szCs w:val="28"/>
        </w:rPr>
        <w:t>2) через организацию почтовой связи, иную организацию, осуществл</w:t>
      </w:r>
      <w:r w:rsidRPr="00BB310E">
        <w:rPr>
          <w:rFonts w:ascii="Times New Roman" w:eastAsia="Calibri" w:hAnsi="Times New Roman" w:cs="Times New Roman"/>
          <w:sz w:val="28"/>
          <w:szCs w:val="28"/>
        </w:rPr>
        <w:t>я</w:t>
      </w:r>
      <w:r w:rsidRPr="00BB310E">
        <w:rPr>
          <w:rFonts w:ascii="Times New Roman" w:eastAsia="Calibri" w:hAnsi="Times New Roman" w:cs="Times New Roman"/>
          <w:sz w:val="28"/>
          <w:szCs w:val="28"/>
        </w:rPr>
        <w:t>ющую доставку корреспонденции, в адрес органа местного самоуправления;</w:t>
      </w:r>
    </w:p>
    <w:p w:rsidR="00BB310E" w:rsidRPr="00BB310E" w:rsidRDefault="00BB310E" w:rsidP="00BB310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B310E">
        <w:rPr>
          <w:rFonts w:ascii="Times New Roman" w:eastAsia="Calibri" w:hAnsi="Times New Roman" w:cs="Times New Roman"/>
          <w:sz w:val="28"/>
          <w:szCs w:val="28"/>
        </w:rPr>
        <w:lastRenderedPageBreak/>
        <w:t>3) в электронной форме путем направления электронных документов с использованием информационно-коммуникационных сетей общего пользов</w:t>
      </w:r>
      <w:r w:rsidRPr="00BB310E">
        <w:rPr>
          <w:rFonts w:ascii="Times New Roman" w:eastAsia="Calibri" w:hAnsi="Times New Roman" w:cs="Times New Roman"/>
          <w:sz w:val="28"/>
          <w:szCs w:val="28"/>
        </w:rPr>
        <w:t>а</w:t>
      </w:r>
      <w:r w:rsidRPr="00BB310E">
        <w:rPr>
          <w:rFonts w:ascii="Times New Roman" w:eastAsia="Calibri" w:hAnsi="Times New Roman" w:cs="Times New Roman"/>
          <w:sz w:val="28"/>
          <w:szCs w:val="28"/>
        </w:rPr>
        <w:t>ния, в том числе информационно-телекоммуникационной сети "Интернет", включая Единый портал государственных и муниципальных услуг (функций).</w:t>
      </w:r>
    </w:p>
    <w:p w:rsidR="00BB310E" w:rsidRPr="00BB310E" w:rsidRDefault="00BB310E" w:rsidP="00BB310E">
      <w:pPr>
        <w:pStyle w:val="ConsPlusNormal"/>
        <w:spacing w:line="276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B310E">
        <w:rPr>
          <w:rFonts w:ascii="Times New Roman" w:eastAsia="Calibri" w:hAnsi="Times New Roman" w:cs="Times New Roman"/>
          <w:sz w:val="28"/>
          <w:szCs w:val="28"/>
        </w:rPr>
        <w:t xml:space="preserve">Согласно </w:t>
      </w:r>
      <w:r w:rsidR="001F14E3">
        <w:rPr>
          <w:rFonts w:ascii="Times New Roman" w:eastAsia="Calibri" w:hAnsi="Times New Roman" w:cs="Times New Roman"/>
          <w:sz w:val="28"/>
          <w:szCs w:val="28"/>
        </w:rPr>
        <w:t xml:space="preserve">иным </w:t>
      </w:r>
      <w:r w:rsidRPr="00BB310E">
        <w:rPr>
          <w:rFonts w:ascii="Times New Roman" w:eastAsia="Calibri" w:hAnsi="Times New Roman" w:cs="Times New Roman"/>
          <w:sz w:val="28"/>
          <w:szCs w:val="28"/>
        </w:rPr>
        <w:t>пунктам Порядка специалист органа местного сам</w:t>
      </w:r>
      <w:r w:rsidRPr="00BB310E">
        <w:rPr>
          <w:rFonts w:ascii="Times New Roman" w:eastAsia="Calibri" w:hAnsi="Times New Roman" w:cs="Times New Roman"/>
          <w:sz w:val="28"/>
          <w:szCs w:val="28"/>
        </w:rPr>
        <w:t>о</w:t>
      </w:r>
      <w:r w:rsidRPr="00BB310E">
        <w:rPr>
          <w:rFonts w:ascii="Times New Roman" w:eastAsia="Calibri" w:hAnsi="Times New Roman" w:cs="Times New Roman"/>
          <w:sz w:val="28"/>
          <w:szCs w:val="28"/>
        </w:rPr>
        <w:t>управления проверяет наличие заявления, комплектность документов,  а также наличие реквизитов и подписей, правильность оформления документов и н</w:t>
      </w:r>
      <w:r w:rsidRPr="00BB310E">
        <w:rPr>
          <w:rFonts w:ascii="Times New Roman" w:eastAsia="Calibri" w:hAnsi="Times New Roman" w:cs="Times New Roman"/>
          <w:sz w:val="28"/>
          <w:szCs w:val="28"/>
        </w:rPr>
        <w:t>е</w:t>
      </w:r>
      <w:r w:rsidRPr="00BB310E">
        <w:rPr>
          <w:rFonts w:ascii="Times New Roman" w:eastAsia="Calibri" w:hAnsi="Times New Roman" w:cs="Times New Roman"/>
          <w:sz w:val="28"/>
          <w:szCs w:val="28"/>
        </w:rPr>
        <w:t>противоречивость содержащихся в них сведений непосредственно на приеме в день обращения заявителя.</w:t>
      </w:r>
    </w:p>
    <w:p w:rsidR="00BB310E" w:rsidRPr="00BB310E" w:rsidRDefault="00BB310E" w:rsidP="00F712B4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B310E">
        <w:rPr>
          <w:rFonts w:ascii="Times New Roman" w:eastAsia="Calibri" w:hAnsi="Times New Roman" w:cs="Times New Roman"/>
          <w:sz w:val="28"/>
          <w:szCs w:val="28"/>
        </w:rPr>
        <w:t>При выявлении ошибок, противоречивости в сведениях, содержащихся в документах, либо при некомплектности документов заявителю сообщается об этом непосредственно на приеме в день обращения заявителя. При этом заяв</w:t>
      </w:r>
      <w:r w:rsidRPr="00BB310E">
        <w:rPr>
          <w:rFonts w:ascii="Times New Roman" w:eastAsia="Calibri" w:hAnsi="Times New Roman" w:cs="Times New Roman"/>
          <w:sz w:val="28"/>
          <w:szCs w:val="28"/>
        </w:rPr>
        <w:t>и</w:t>
      </w:r>
      <w:r w:rsidRPr="00BB310E">
        <w:rPr>
          <w:rFonts w:ascii="Times New Roman" w:eastAsia="Calibri" w:hAnsi="Times New Roman" w:cs="Times New Roman"/>
          <w:sz w:val="28"/>
          <w:szCs w:val="28"/>
        </w:rPr>
        <w:t>телю передается памятка, содержащая информацию о документах, которые необходимо представить взамен содержащих ошибки, о недостающих док</w:t>
      </w:r>
      <w:r w:rsidRPr="00BB310E">
        <w:rPr>
          <w:rFonts w:ascii="Times New Roman" w:eastAsia="Calibri" w:hAnsi="Times New Roman" w:cs="Times New Roman"/>
          <w:sz w:val="28"/>
          <w:szCs w:val="28"/>
        </w:rPr>
        <w:t>у</w:t>
      </w:r>
      <w:r w:rsidRPr="00BB310E">
        <w:rPr>
          <w:rFonts w:ascii="Times New Roman" w:eastAsia="Calibri" w:hAnsi="Times New Roman" w:cs="Times New Roman"/>
          <w:sz w:val="28"/>
          <w:szCs w:val="28"/>
        </w:rPr>
        <w:t>ментах, и возвращаются все представленные документы.</w:t>
      </w:r>
    </w:p>
    <w:p w:rsidR="00BB310E" w:rsidRPr="00BB310E" w:rsidRDefault="00BB310E" w:rsidP="00F712B4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B310E">
        <w:rPr>
          <w:rFonts w:ascii="Times New Roman" w:eastAsia="Calibri" w:hAnsi="Times New Roman" w:cs="Times New Roman"/>
          <w:sz w:val="28"/>
          <w:szCs w:val="28"/>
        </w:rPr>
        <w:t>Если ошибки, противоречивость в сведениях, содержащихся в докуме</w:t>
      </w:r>
      <w:r w:rsidRPr="00BB310E">
        <w:rPr>
          <w:rFonts w:ascii="Times New Roman" w:eastAsia="Calibri" w:hAnsi="Times New Roman" w:cs="Times New Roman"/>
          <w:sz w:val="28"/>
          <w:szCs w:val="28"/>
        </w:rPr>
        <w:t>н</w:t>
      </w:r>
      <w:r w:rsidRPr="00BB310E">
        <w:rPr>
          <w:rFonts w:ascii="Times New Roman" w:eastAsia="Calibri" w:hAnsi="Times New Roman" w:cs="Times New Roman"/>
          <w:sz w:val="28"/>
          <w:szCs w:val="28"/>
        </w:rPr>
        <w:t>тах, либо некомплектность документов выявлены в документах, представле</w:t>
      </w:r>
      <w:r w:rsidRPr="00BB310E">
        <w:rPr>
          <w:rFonts w:ascii="Times New Roman" w:eastAsia="Calibri" w:hAnsi="Times New Roman" w:cs="Times New Roman"/>
          <w:sz w:val="28"/>
          <w:szCs w:val="28"/>
        </w:rPr>
        <w:t>н</w:t>
      </w:r>
      <w:r w:rsidRPr="00BB310E">
        <w:rPr>
          <w:rFonts w:ascii="Times New Roman" w:eastAsia="Calibri" w:hAnsi="Times New Roman" w:cs="Times New Roman"/>
          <w:sz w:val="28"/>
          <w:szCs w:val="28"/>
        </w:rPr>
        <w:t>ных через отделение почтовой связи, то документы возвращаются гражданину с указанной памяткой в течение 3 рабочих дней со дня их получения органом местного самоуправления.</w:t>
      </w:r>
    </w:p>
    <w:p w:rsidR="00906869" w:rsidRDefault="00BB310E" w:rsidP="00BB310E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B310E">
        <w:rPr>
          <w:rFonts w:ascii="Times New Roman" w:eastAsia="Calibri" w:hAnsi="Times New Roman" w:cs="Times New Roman"/>
          <w:sz w:val="28"/>
          <w:szCs w:val="28"/>
        </w:rPr>
        <w:t>Однако Порядок  не  содержит положений, предусматривающих возврат гражданину документов, представленных в орган местного самоуправления в электронной форме путем направления электронных документов с использ</w:t>
      </w:r>
      <w:r w:rsidRPr="00BB310E">
        <w:rPr>
          <w:rFonts w:ascii="Times New Roman" w:eastAsia="Calibri" w:hAnsi="Times New Roman" w:cs="Times New Roman"/>
          <w:sz w:val="28"/>
          <w:szCs w:val="28"/>
        </w:rPr>
        <w:t>о</w:t>
      </w:r>
      <w:r w:rsidRPr="00BB310E">
        <w:rPr>
          <w:rFonts w:ascii="Times New Roman" w:eastAsia="Calibri" w:hAnsi="Times New Roman" w:cs="Times New Roman"/>
          <w:sz w:val="28"/>
          <w:szCs w:val="28"/>
        </w:rPr>
        <w:t>ванием информационно-коммуникационных сетей общего пользования, в том числе информационно-телекоммуникационной сети "Интернет", включая Единый портал государственных и муниципальных услуг (функций), в случае выявления в таких документах противоречивости в сведениях  либо их неко</w:t>
      </w:r>
      <w:r w:rsidRPr="00BB310E">
        <w:rPr>
          <w:rFonts w:ascii="Times New Roman" w:eastAsia="Calibri" w:hAnsi="Times New Roman" w:cs="Times New Roman"/>
          <w:sz w:val="28"/>
          <w:szCs w:val="28"/>
        </w:rPr>
        <w:t>м</w:t>
      </w:r>
      <w:r w:rsidRPr="00BB310E">
        <w:rPr>
          <w:rFonts w:ascii="Times New Roman" w:eastAsia="Calibri" w:hAnsi="Times New Roman" w:cs="Times New Roman"/>
          <w:sz w:val="28"/>
          <w:szCs w:val="28"/>
        </w:rPr>
        <w:t>плектност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906869" w:rsidRPr="00906869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1F14E3" w:rsidRPr="00906869" w:rsidRDefault="001F14E3" w:rsidP="00BB310E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7134B" w:rsidRPr="00906869" w:rsidRDefault="00565D6C" w:rsidP="0087134B">
      <w:pPr>
        <w:pStyle w:val="a3"/>
        <w:numPr>
          <w:ilvl w:val="0"/>
          <w:numId w:val="45"/>
        </w:numPr>
        <w:tabs>
          <w:tab w:val="left" w:pos="1134"/>
        </w:tabs>
        <w:spacing w:after="0"/>
        <w:ind w:left="0" w:firstLine="708"/>
        <w:jc w:val="both"/>
        <w:rPr>
          <w:sz w:val="28"/>
          <w:szCs w:val="28"/>
        </w:rPr>
      </w:pPr>
      <w:r w:rsidRPr="0087134B">
        <w:rPr>
          <w:rFonts w:ascii="Times New Roman" w:eastAsia="Calibri" w:hAnsi="Times New Roman" w:cs="Times New Roman"/>
          <w:sz w:val="28"/>
          <w:szCs w:val="28"/>
          <w:u w:val="single"/>
        </w:rPr>
        <w:t>юридико-лингвистическая неопределенность</w:t>
      </w:r>
      <w:r w:rsidR="009B26E2" w:rsidRPr="0087134B">
        <w:rPr>
          <w:rFonts w:ascii="Times New Roman" w:eastAsia="Calibri" w:hAnsi="Times New Roman" w:cs="Times New Roman"/>
          <w:sz w:val="28"/>
          <w:szCs w:val="28"/>
        </w:rPr>
        <w:t xml:space="preserve"> -  употребление неустоявшихся, двусмысленных терминов и</w:t>
      </w:r>
      <w:r w:rsidR="004620BB" w:rsidRPr="0087134B">
        <w:rPr>
          <w:rFonts w:ascii="Times New Roman" w:eastAsia="Calibri" w:hAnsi="Times New Roman" w:cs="Times New Roman"/>
          <w:sz w:val="28"/>
          <w:szCs w:val="28"/>
        </w:rPr>
        <w:t xml:space="preserve"> категорий оценочного характер</w:t>
      </w:r>
      <w:r w:rsidR="0087134B">
        <w:rPr>
          <w:rFonts w:ascii="Times New Roman" w:eastAsia="Calibri" w:hAnsi="Times New Roman" w:cs="Times New Roman"/>
          <w:sz w:val="28"/>
          <w:szCs w:val="28"/>
        </w:rPr>
        <w:t xml:space="preserve"> (2 </w:t>
      </w:r>
      <w:r w:rsidR="0087134B" w:rsidRPr="000E6138">
        <w:rPr>
          <w:rFonts w:ascii="Times New Roman" w:eastAsia="Calibri" w:hAnsi="Times New Roman" w:cs="Times New Roman"/>
          <w:sz w:val="28"/>
          <w:szCs w:val="28"/>
        </w:rPr>
        <w:t>фактор</w:t>
      </w:r>
      <w:r w:rsidR="0087134B">
        <w:rPr>
          <w:rFonts w:ascii="Times New Roman" w:eastAsia="Calibri" w:hAnsi="Times New Roman" w:cs="Times New Roman"/>
          <w:sz w:val="28"/>
          <w:szCs w:val="28"/>
        </w:rPr>
        <w:t>а</w:t>
      </w:r>
      <w:r w:rsidR="0087134B" w:rsidRPr="000E6138">
        <w:rPr>
          <w:rFonts w:ascii="Times New Roman" w:eastAsia="Calibri" w:hAnsi="Times New Roman" w:cs="Times New Roman"/>
          <w:sz w:val="28"/>
          <w:szCs w:val="28"/>
        </w:rPr>
        <w:t xml:space="preserve"> в 1 полугодии 2014 года, </w:t>
      </w:r>
      <w:r w:rsidR="0087134B"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="0087134B" w:rsidRPr="000E6138">
        <w:rPr>
          <w:rFonts w:ascii="Times New Roman" w:eastAsia="Calibri" w:hAnsi="Times New Roman" w:cs="Times New Roman"/>
          <w:sz w:val="28"/>
          <w:szCs w:val="28"/>
        </w:rPr>
        <w:t>– в 1 полугодии  2013 года)</w:t>
      </w:r>
      <w:r w:rsidR="0087134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163EB" w:rsidRPr="00D163EB" w:rsidRDefault="0087134B" w:rsidP="00D163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9B26E2" w:rsidRPr="0087134B">
        <w:rPr>
          <w:rFonts w:ascii="Times New Roman" w:eastAsia="Calibri" w:hAnsi="Times New Roman" w:cs="Times New Roman"/>
          <w:sz w:val="28"/>
          <w:szCs w:val="28"/>
        </w:rPr>
        <w:t xml:space="preserve">апример, </w:t>
      </w:r>
      <w:r w:rsidR="00D163EB">
        <w:rPr>
          <w:rFonts w:ascii="Times New Roman" w:eastAsia="Calibri" w:hAnsi="Times New Roman" w:cs="Times New Roman"/>
          <w:sz w:val="28"/>
          <w:szCs w:val="28"/>
        </w:rPr>
        <w:t xml:space="preserve">положениями </w:t>
      </w:r>
      <w:r w:rsidR="00D163EB" w:rsidRPr="00D163EB">
        <w:rPr>
          <w:rFonts w:ascii="Times New Roman" w:eastAsia="Calibri" w:hAnsi="Times New Roman" w:cs="Times New Roman"/>
          <w:sz w:val="28"/>
          <w:szCs w:val="28"/>
        </w:rPr>
        <w:t>Порядка</w:t>
      </w:r>
      <w:r w:rsidR="00467989">
        <w:rPr>
          <w:rFonts w:ascii="Times New Roman" w:eastAsia="Calibri" w:hAnsi="Times New Roman" w:cs="Times New Roman"/>
          <w:sz w:val="28"/>
          <w:szCs w:val="28"/>
        </w:rPr>
        <w:t>, устанавливающим порядок пред</w:t>
      </w:r>
      <w:r w:rsidR="00467989">
        <w:rPr>
          <w:rFonts w:ascii="Times New Roman" w:eastAsia="Calibri" w:hAnsi="Times New Roman" w:cs="Times New Roman"/>
          <w:sz w:val="28"/>
          <w:szCs w:val="28"/>
        </w:rPr>
        <w:t>о</w:t>
      </w:r>
      <w:r w:rsidR="00467989">
        <w:rPr>
          <w:rFonts w:ascii="Times New Roman" w:eastAsia="Calibri" w:hAnsi="Times New Roman" w:cs="Times New Roman"/>
          <w:sz w:val="28"/>
          <w:szCs w:val="28"/>
        </w:rPr>
        <w:t xml:space="preserve">ставления денежных выплат, </w:t>
      </w:r>
      <w:r w:rsidR="0092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63EB" w:rsidRPr="00D163EB">
        <w:rPr>
          <w:rFonts w:ascii="Times New Roman" w:eastAsia="Calibri" w:hAnsi="Times New Roman" w:cs="Times New Roman"/>
          <w:sz w:val="28"/>
          <w:szCs w:val="28"/>
        </w:rPr>
        <w:t>определено, что одним из оснований для отказа в назначении и представлении единовременной денежной выплаты является наличие в представленных документах неполных или недостоверных свед</w:t>
      </w:r>
      <w:r w:rsidR="00D163EB" w:rsidRPr="00D163EB">
        <w:rPr>
          <w:rFonts w:ascii="Times New Roman" w:eastAsia="Calibri" w:hAnsi="Times New Roman" w:cs="Times New Roman"/>
          <w:sz w:val="28"/>
          <w:szCs w:val="28"/>
        </w:rPr>
        <w:t>е</w:t>
      </w:r>
      <w:r w:rsidR="00D163EB" w:rsidRPr="00D163EB">
        <w:rPr>
          <w:rFonts w:ascii="Times New Roman" w:eastAsia="Calibri" w:hAnsi="Times New Roman" w:cs="Times New Roman"/>
          <w:sz w:val="28"/>
          <w:szCs w:val="28"/>
        </w:rPr>
        <w:t>ний.</w:t>
      </w:r>
    </w:p>
    <w:p w:rsidR="00D163EB" w:rsidRPr="00D163EB" w:rsidRDefault="00F65143" w:rsidP="00D163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Положениями Порядка</w:t>
      </w:r>
      <w:r w:rsidR="00D163EB" w:rsidRPr="00D163EB">
        <w:rPr>
          <w:rFonts w:ascii="Times New Roman" w:eastAsia="Calibri" w:hAnsi="Times New Roman" w:cs="Times New Roman"/>
          <w:sz w:val="28"/>
          <w:szCs w:val="28"/>
        </w:rPr>
        <w:t xml:space="preserve"> не раскрывается понятие «недостоверные свед</w:t>
      </w:r>
      <w:r w:rsidR="00D163EB" w:rsidRPr="00D163EB">
        <w:rPr>
          <w:rFonts w:ascii="Times New Roman" w:eastAsia="Calibri" w:hAnsi="Times New Roman" w:cs="Times New Roman"/>
          <w:sz w:val="28"/>
          <w:szCs w:val="28"/>
        </w:rPr>
        <w:t>е</w:t>
      </w:r>
      <w:r w:rsidR="00D163EB" w:rsidRPr="00D163EB">
        <w:rPr>
          <w:rFonts w:ascii="Times New Roman" w:eastAsia="Calibri" w:hAnsi="Times New Roman" w:cs="Times New Roman"/>
          <w:sz w:val="28"/>
          <w:szCs w:val="28"/>
        </w:rPr>
        <w:t>ния». Использование в нормативном правовом акте терминов, допускающих различные трактовки, повышает вероятность произвольного применения его на практике.</w:t>
      </w:r>
    </w:p>
    <w:p w:rsidR="007A2C7E" w:rsidRDefault="007A2C7E" w:rsidP="007417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AD10F8" w:rsidRDefault="0044790B" w:rsidP="007417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 в</w:t>
      </w:r>
      <w:r w:rsidR="00565D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D6C" w:rsidRPr="0044790B">
        <w:rPr>
          <w:rFonts w:ascii="Times New Roman" w:eastAsia="Calibri" w:hAnsi="Times New Roman" w:cs="Times New Roman"/>
          <w:sz w:val="28"/>
          <w:szCs w:val="28"/>
        </w:rPr>
        <w:t>нормативных правовых акт</w:t>
      </w:r>
      <w:r w:rsidR="001D7254">
        <w:rPr>
          <w:rFonts w:ascii="Times New Roman" w:eastAsia="Calibri" w:hAnsi="Times New Roman" w:cs="Times New Roman"/>
          <w:sz w:val="28"/>
          <w:szCs w:val="28"/>
        </w:rPr>
        <w:t>ах</w:t>
      </w:r>
      <w:r w:rsidR="00565D6C" w:rsidRPr="004479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D6C">
        <w:rPr>
          <w:rFonts w:ascii="Times New Roman" w:eastAsia="Calibri" w:hAnsi="Times New Roman" w:cs="Times New Roman"/>
          <w:sz w:val="28"/>
          <w:szCs w:val="28"/>
        </w:rPr>
        <w:t>чаще всего</w:t>
      </w:r>
      <w:r w:rsidR="00AD10F8">
        <w:rPr>
          <w:rFonts w:ascii="Times New Roman" w:eastAsia="Calibri" w:hAnsi="Times New Roman" w:cs="Times New Roman"/>
          <w:sz w:val="28"/>
          <w:szCs w:val="28"/>
        </w:rPr>
        <w:t>:</w:t>
      </w:r>
      <w:r w:rsidR="00565D6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5E5F" w:rsidRDefault="00C15E5F" w:rsidP="00151837">
      <w:pPr>
        <w:pStyle w:val="a3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0E6138">
        <w:rPr>
          <w:rFonts w:ascii="Times New Roman" w:eastAsia="Calibri" w:hAnsi="Times New Roman" w:cs="Times New Roman"/>
          <w:sz w:val="28"/>
          <w:szCs w:val="28"/>
        </w:rPr>
        <w:t>отсутств</w:t>
      </w:r>
      <w:r>
        <w:rPr>
          <w:rFonts w:ascii="Times New Roman" w:eastAsia="Calibri" w:hAnsi="Times New Roman" w:cs="Times New Roman"/>
          <w:sz w:val="28"/>
          <w:szCs w:val="28"/>
        </w:rPr>
        <w:t>ует порядок (один из его элементов</w:t>
      </w:r>
      <w:r w:rsidR="00131920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0E6138">
        <w:rPr>
          <w:rFonts w:ascii="Times New Roman" w:eastAsia="Calibri" w:hAnsi="Times New Roman" w:cs="Times New Roman"/>
          <w:sz w:val="28"/>
          <w:szCs w:val="28"/>
        </w:rPr>
        <w:t>совершения о</w:t>
      </w:r>
      <w:r w:rsidRPr="000E6138">
        <w:rPr>
          <w:rFonts w:ascii="Times New Roman" w:eastAsia="Calibri" w:hAnsi="Times New Roman" w:cs="Times New Roman"/>
          <w:sz w:val="28"/>
          <w:szCs w:val="28"/>
        </w:rPr>
        <w:t>р</w:t>
      </w:r>
      <w:r w:rsidRPr="000E6138">
        <w:rPr>
          <w:rFonts w:ascii="Times New Roman" w:eastAsia="Calibri" w:hAnsi="Times New Roman" w:cs="Times New Roman"/>
          <w:sz w:val="28"/>
          <w:szCs w:val="28"/>
        </w:rPr>
        <w:t>ганами государственной власти определенных действий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D10F8" w:rsidRPr="00AD10F8" w:rsidRDefault="00AD10F8" w:rsidP="00151837">
      <w:pPr>
        <w:pStyle w:val="a3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D10F8">
        <w:rPr>
          <w:rFonts w:ascii="Times New Roman" w:eastAsia="Calibri" w:hAnsi="Times New Roman" w:cs="Times New Roman"/>
          <w:sz w:val="28"/>
          <w:szCs w:val="28"/>
        </w:rPr>
        <w:t xml:space="preserve">отсутствуют </w:t>
      </w:r>
      <w:r w:rsidR="00565D6C" w:rsidRPr="00AD10F8">
        <w:rPr>
          <w:rFonts w:ascii="Times New Roman" w:eastAsia="Calibri" w:hAnsi="Times New Roman" w:cs="Times New Roman"/>
          <w:sz w:val="28"/>
          <w:szCs w:val="28"/>
        </w:rPr>
        <w:t>сроки совершения определенных административных проце</w:t>
      </w:r>
      <w:r w:rsidRPr="00AD10F8">
        <w:rPr>
          <w:rFonts w:ascii="Times New Roman" w:eastAsia="Calibri" w:hAnsi="Times New Roman" w:cs="Times New Roman"/>
          <w:sz w:val="28"/>
          <w:szCs w:val="28"/>
        </w:rPr>
        <w:t>дур;</w:t>
      </w:r>
    </w:p>
    <w:p w:rsidR="00AD10F8" w:rsidRDefault="00FA165A" w:rsidP="00151837">
      <w:pPr>
        <w:pStyle w:val="a3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06869">
        <w:rPr>
          <w:rFonts w:ascii="Times New Roman" w:eastAsia="Calibri" w:hAnsi="Times New Roman" w:cs="Times New Roman"/>
          <w:sz w:val="28"/>
          <w:szCs w:val="28"/>
        </w:rPr>
        <w:t>необоснованно установлен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906869">
        <w:rPr>
          <w:rFonts w:ascii="Times New Roman" w:eastAsia="Calibri" w:hAnsi="Times New Roman" w:cs="Times New Roman"/>
          <w:sz w:val="28"/>
          <w:szCs w:val="28"/>
        </w:rPr>
        <w:t xml:space="preserve"> исключени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906869">
        <w:rPr>
          <w:rFonts w:ascii="Times New Roman" w:eastAsia="Calibri" w:hAnsi="Times New Roman" w:cs="Times New Roman"/>
          <w:sz w:val="28"/>
          <w:szCs w:val="28"/>
        </w:rPr>
        <w:t xml:space="preserve"> из общего порядка </w:t>
      </w:r>
      <w:r w:rsidR="008B6F28">
        <w:rPr>
          <w:rFonts w:ascii="Times New Roman" w:eastAsia="Calibri" w:hAnsi="Times New Roman" w:cs="Times New Roman"/>
          <w:sz w:val="28"/>
          <w:szCs w:val="28"/>
        </w:rPr>
        <w:t>пред</w:t>
      </w:r>
      <w:r w:rsidR="008B6F28">
        <w:rPr>
          <w:rFonts w:ascii="Times New Roman" w:eastAsia="Calibri" w:hAnsi="Times New Roman" w:cs="Times New Roman"/>
          <w:sz w:val="28"/>
          <w:szCs w:val="28"/>
        </w:rPr>
        <w:t>о</w:t>
      </w:r>
      <w:r w:rsidR="008B6F28">
        <w:rPr>
          <w:rFonts w:ascii="Times New Roman" w:eastAsia="Calibri" w:hAnsi="Times New Roman" w:cs="Times New Roman"/>
          <w:sz w:val="28"/>
          <w:szCs w:val="28"/>
        </w:rPr>
        <w:t xml:space="preserve">ставления услуг </w:t>
      </w:r>
      <w:r w:rsidRPr="00906869">
        <w:rPr>
          <w:rFonts w:ascii="Times New Roman" w:eastAsia="Calibri" w:hAnsi="Times New Roman" w:cs="Times New Roman"/>
          <w:sz w:val="28"/>
          <w:szCs w:val="28"/>
        </w:rPr>
        <w:t>для граждан и организаций</w:t>
      </w:r>
      <w:r w:rsidR="00AD10F8" w:rsidRPr="00AD10F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15E5F" w:rsidRPr="00AD10F8" w:rsidRDefault="00C15E5F" w:rsidP="00151837">
      <w:pPr>
        <w:pStyle w:val="a3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установлены завышенные требования к гражданам, получателям тех</w:t>
      </w:r>
      <w:r w:rsidR="00EF57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либо иных государственных услуг.</w:t>
      </w:r>
    </w:p>
    <w:p w:rsidR="00565D6C" w:rsidRPr="00AD10F8" w:rsidRDefault="00565D6C" w:rsidP="00151837">
      <w:pPr>
        <w:pStyle w:val="a3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D10F8">
        <w:rPr>
          <w:rFonts w:ascii="Times New Roman" w:eastAsia="Calibri" w:hAnsi="Times New Roman" w:cs="Times New Roman"/>
          <w:sz w:val="28"/>
          <w:szCs w:val="28"/>
        </w:rPr>
        <w:t xml:space="preserve">употребляются неустоявшиеся, двусмысленные термины и категории оценочного характера. </w:t>
      </w:r>
    </w:p>
    <w:p w:rsidR="003D2BB3" w:rsidRDefault="003D2BB3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65518" w:rsidRDefault="004C60FA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Наиболее часто выявляемым</w:t>
      </w:r>
      <w:r w:rsidR="00FA7693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 фактор</w:t>
      </w:r>
      <w:r w:rsidR="00FA7693">
        <w:rPr>
          <w:rFonts w:ascii="Times New Roman" w:eastAsia="Calibri" w:hAnsi="Times New Roman" w:cs="Times New Roman"/>
          <w:sz w:val="28"/>
          <w:szCs w:val="28"/>
        </w:rPr>
        <w:t>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нормативных правовых а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FA7693">
        <w:rPr>
          <w:rFonts w:ascii="Times New Roman" w:eastAsia="Calibri" w:hAnsi="Times New Roman" w:cs="Times New Roman"/>
          <w:sz w:val="28"/>
          <w:szCs w:val="28"/>
        </w:rPr>
        <w:t>тах являю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тся </w:t>
      </w:r>
      <w:r w:rsidR="00131920">
        <w:rPr>
          <w:rFonts w:ascii="Times New Roman" w:eastAsia="Calibri" w:hAnsi="Times New Roman" w:cs="Times New Roman"/>
          <w:sz w:val="28"/>
          <w:szCs w:val="28"/>
        </w:rPr>
        <w:t xml:space="preserve">«отсутствие или неполнота административных процедур» – 36,6 % </w:t>
      </w:r>
      <w:r>
        <w:rPr>
          <w:rFonts w:ascii="Times New Roman" w:eastAsia="Calibri" w:hAnsi="Times New Roman" w:cs="Times New Roman"/>
          <w:sz w:val="28"/>
          <w:szCs w:val="28"/>
        </w:rPr>
        <w:t>из всех факторов, выявленных в нормативных правовых акт</w:t>
      </w:r>
      <w:r w:rsidR="00FA7693">
        <w:rPr>
          <w:rFonts w:ascii="Times New Roman" w:eastAsia="Calibri" w:hAnsi="Times New Roman" w:cs="Times New Roman"/>
          <w:sz w:val="28"/>
          <w:szCs w:val="28"/>
        </w:rPr>
        <w:t>ах</w:t>
      </w:r>
      <w:r>
        <w:rPr>
          <w:rFonts w:ascii="Times New Roman" w:eastAsia="Calibri" w:hAnsi="Times New Roman" w:cs="Times New Roman"/>
          <w:sz w:val="28"/>
          <w:szCs w:val="28"/>
        </w:rPr>
        <w:t>, на втором месте –</w:t>
      </w:r>
      <w:r w:rsidR="003D2B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1920">
        <w:rPr>
          <w:rFonts w:ascii="Times New Roman" w:eastAsia="Calibri" w:hAnsi="Times New Roman" w:cs="Times New Roman"/>
          <w:sz w:val="28"/>
          <w:szCs w:val="28"/>
        </w:rPr>
        <w:t xml:space="preserve">«широта дискреционных полномочий» - 23.3 %,  </w:t>
      </w:r>
      <w:r>
        <w:rPr>
          <w:rFonts w:ascii="Times New Roman" w:eastAsia="Calibri" w:hAnsi="Times New Roman" w:cs="Times New Roman"/>
          <w:sz w:val="28"/>
          <w:szCs w:val="28"/>
        </w:rPr>
        <w:t>на третьем месте 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A3750D">
        <w:rPr>
          <w:rFonts w:ascii="Times New Roman" w:eastAsia="Calibri" w:hAnsi="Times New Roman" w:cs="Times New Roman"/>
          <w:sz w:val="28"/>
          <w:szCs w:val="28"/>
        </w:rPr>
        <w:t xml:space="preserve">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A3750D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как </w:t>
      </w:r>
      <w:r w:rsidR="00131920">
        <w:rPr>
          <w:rFonts w:ascii="Times New Roman" w:eastAsia="Calibri" w:hAnsi="Times New Roman" w:cs="Times New Roman"/>
          <w:sz w:val="28"/>
          <w:szCs w:val="28"/>
        </w:rPr>
        <w:t>«</w:t>
      </w:r>
      <w:r w:rsidR="00131920" w:rsidRPr="00906869">
        <w:rPr>
          <w:rFonts w:ascii="Times New Roman" w:eastAsia="Calibri" w:hAnsi="Times New Roman" w:cs="Times New Roman"/>
          <w:sz w:val="28"/>
          <w:szCs w:val="28"/>
        </w:rPr>
        <w:t>наличие завышенных требований к лицу, предъявляемых для реализации принадлежащего ему права</w:t>
      </w:r>
      <w:r w:rsidR="00131920">
        <w:rPr>
          <w:rFonts w:ascii="Times New Roman" w:eastAsia="Calibri" w:hAnsi="Times New Roman" w:cs="Times New Roman"/>
          <w:sz w:val="28"/>
          <w:szCs w:val="28"/>
        </w:rPr>
        <w:t>»</w:t>
      </w:r>
      <w:r w:rsidR="005D106B">
        <w:rPr>
          <w:rFonts w:ascii="Times New Roman" w:eastAsia="Calibri" w:hAnsi="Times New Roman" w:cs="Times New Roman"/>
          <w:sz w:val="28"/>
          <w:szCs w:val="28"/>
        </w:rPr>
        <w:t>,</w:t>
      </w:r>
      <w:r w:rsidR="001319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750D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131920">
        <w:rPr>
          <w:rFonts w:ascii="Times New Roman" w:eastAsia="Calibri" w:hAnsi="Times New Roman" w:cs="Times New Roman"/>
          <w:sz w:val="28"/>
          <w:szCs w:val="28"/>
        </w:rPr>
        <w:t>«</w:t>
      </w:r>
      <w:r w:rsidR="00131920" w:rsidRPr="00906869">
        <w:rPr>
          <w:rFonts w:ascii="Times New Roman" w:eastAsia="Calibri" w:hAnsi="Times New Roman" w:cs="Times New Roman"/>
          <w:sz w:val="28"/>
          <w:szCs w:val="28"/>
        </w:rPr>
        <w:t>выборочное изменение объ</w:t>
      </w:r>
      <w:r w:rsidR="00131920" w:rsidRPr="00906869">
        <w:rPr>
          <w:rFonts w:ascii="Times New Roman" w:eastAsia="Calibri" w:hAnsi="Times New Roman" w:cs="Times New Roman"/>
          <w:sz w:val="28"/>
          <w:szCs w:val="28"/>
        </w:rPr>
        <w:t>е</w:t>
      </w:r>
      <w:r w:rsidR="00131920" w:rsidRPr="00906869">
        <w:rPr>
          <w:rFonts w:ascii="Times New Roman" w:eastAsia="Calibri" w:hAnsi="Times New Roman" w:cs="Times New Roman"/>
          <w:sz w:val="28"/>
          <w:szCs w:val="28"/>
        </w:rPr>
        <w:t>ма прав</w:t>
      </w:r>
      <w:r w:rsidR="00131920">
        <w:rPr>
          <w:rFonts w:ascii="Times New Roman" w:eastAsia="Calibri" w:hAnsi="Times New Roman" w:cs="Times New Roman"/>
          <w:sz w:val="28"/>
          <w:szCs w:val="28"/>
        </w:rPr>
        <w:t>»</w:t>
      </w:r>
      <w:r w:rsidR="00131920" w:rsidRPr="009068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3750D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131920">
        <w:rPr>
          <w:rFonts w:ascii="Times New Roman" w:eastAsia="Calibri" w:hAnsi="Times New Roman" w:cs="Times New Roman"/>
          <w:sz w:val="28"/>
          <w:szCs w:val="28"/>
        </w:rPr>
        <w:t>13,3</w:t>
      </w:r>
      <w:r w:rsidR="00A375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%</w:t>
      </w:r>
      <w:r w:rsidR="00A3750D">
        <w:rPr>
          <w:rFonts w:ascii="Times New Roman" w:eastAsia="Calibri" w:hAnsi="Times New Roman" w:cs="Times New Roman"/>
          <w:sz w:val="28"/>
          <w:szCs w:val="28"/>
        </w:rPr>
        <w:t xml:space="preserve"> каждый</w:t>
      </w:r>
      <w:r w:rsidR="00131920">
        <w:rPr>
          <w:rFonts w:ascii="Times New Roman" w:eastAsia="Calibri" w:hAnsi="Times New Roman" w:cs="Times New Roman"/>
          <w:sz w:val="28"/>
          <w:szCs w:val="28"/>
        </w:rPr>
        <w:t>, на пятом месте  «</w:t>
      </w:r>
      <w:r w:rsidR="00131920" w:rsidRPr="00A3750D">
        <w:rPr>
          <w:rFonts w:ascii="Times New Roman" w:eastAsia="Calibri" w:hAnsi="Times New Roman" w:cs="Times New Roman"/>
          <w:sz w:val="28"/>
          <w:szCs w:val="28"/>
        </w:rPr>
        <w:t>юридико-лингвистическая н</w:t>
      </w:r>
      <w:r w:rsidR="00131920" w:rsidRPr="00A3750D">
        <w:rPr>
          <w:rFonts w:ascii="Times New Roman" w:eastAsia="Calibri" w:hAnsi="Times New Roman" w:cs="Times New Roman"/>
          <w:sz w:val="28"/>
          <w:szCs w:val="28"/>
        </w:rPr>
        <w:t>е</w:t>
      </w:r>
      <w:r w:rsidR="00131920" w:rsidRPr="00A3750D">
        <w:rPr>
          <w:rFonts w:ascii="Times New Roman" w:eastAsia="Calibri" w:hAnsi="Times New Roman" w:cs="Times New Roman"/>
          <w:sz w:val="28"/>
          <w:szCs w:val="28"/>
        </w:rPr>
        <w:t>определенность</w:t>
      </w:r>
      <w:proofErr w:type="gramEnd"/>
      <w:r w:rsidR="00131920" w:rsidRPr="00A3750D">
        <w:rPr>
          <w:rFonts w:ascii="Times New Roman" w:eastAsia="Calibri" w:hAnsi="Times New Roman" w:cs="Times New Roman"/>
          <w:sz w:val="28"/>
          <w:szCs w:val="28"/>
        </w:rPr>
        <w:t>»</w:t>
      </w:r>
      <w:r w:rsidR="00131920" w:rsidRPr="00FA76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1920">
        <w:rPr>
          <w:rFonts w:ascii="Times New Roman" w:eastAsia="Calibri" w:hAnsi="Times New Roman" w:cs="Times New Roman"/>
          <w:sz w:val="28"/>
          <w:szCs w:val="28"/>
        </w:rPr>
        <w:t xml:space="preserve">- 6,6% 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C60FA" w:rsidRDefault="00465518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Соотношение преобладающих типичных коррупциогенных факторов в нормативных правовых актах приведено в таблице.</w:t>
      </w:r>
    </w:p>
    <w:p w:rsidR="003D2BB3" w:rsidRDefault="003D2BB3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5F1D9D" w:rsidRDefault="005F1D9D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77D89" w:rsidRDefault="00077D89" w:rsidP="00077D8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Преобладающие типичные коррупциогенные факторы:</w:t>
      </w:r>
    </w:p>
    <w:p w:rsidR="003D2BB3" w:rsidRDefault="003D2BB3" w:rsidP="00077D8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77D89" w:rsidRDefault="00077D89" w:rsidP="00077D8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6"/>
        <w:tblW w:w="10348" w:type="dxa"/>
        <w:tblInd w:w="-459" w:type="dxa"/>
        <w:tblLook w:val="04A0" w:firstRow="1" w:lastRow="0" w:firstColumn="1" w:lastColumn="0" w:noHBand="0" w:noVBand="1"/>
      </w:tblPr>
      <w:tblGrid>
        <w:gridCol w:w="3261"/>
        <w:gridCol w:w="3402"/>
        <w:gridCol w:w="3685"/>
      </w:tblGrid>
      <w:tr w:rsidR="00077D89" w:rsidRPr="00B12017" w:rsidTr="003D2BB3">
        <w:tc>
          <w:tcPr>
            <w:tcW w:w="3261" w:type="dxa"/>
          </w:tcPr>
          <w:p w:rsidR="00077D89" w:rsidRPr="00B12017" w:rsidRDefault="00077D89" w:rsidP="00C11BD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фактора</w:t>
            </w:r>
          </w:p>
        </w:tc>
        <w:tc>
          <w:tcPr>
            <w:tcW w:w="3402" w:type="dxa"/>
          </w:tcPr>
          <w:p w:rsidR="00077D89" w:rsidRDefault="00077D89" w:rsidP="00C11BD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НПА 1 полугодие 2013</w:t>
            </w:r>
            <w:r w:rsidR="001E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  <w:p w:rsidR="00077D89" w:rsidRPr="00B12017" w:rsidRDefault="00077D89" w:rsidP="00C11BD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0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(в %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12017">
              <w:rPr>
                <w:rFonts w:ascii="Times New Roman" w:hAnsi="Times New Roman" w:cs="Times New Roman"/>
                <w:bCs/>
                <w:sz w:val="24"/>
                <w:szCs w:val="24"/>
              </w:rPr>
              <w:t>от общего числа выя</w:t>
            </w:r>
            <w:r w:rsidRPr="00B1201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B120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ленных коррупциогенных факторов в НПА, отраженных в </w:t>
            </w:r>
            <w:proofErr w:type="gramStart"/>
            <w:r w:rsidRPr="00B12017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заключениях</w:t>
            </w:r>
            <w:proofErr w:type="gramEnd"/>
            <w:r w:rsidRPr="00B1201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5" w:type="dxa"/>
          </w:tcPr>
          <w:p w:rsidR="00077D89" w:rsidRPr="00B12017" w:rsidRDefault="00077D89" w:rsidP="00C11BD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 полугодие 2014 г.</w:t>
            </w:r>
          </w:p>
          <w:p w:rsidR="00077D89" w:rsidRPr="00B12017" w:rsidRDefault="00077D89" w:rsidP="00C11BD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017">
              <w:rPr>
                <w:rFonts w:ascii="Times New Roman" w:hAnsi="Times New Roman" w:cs="Times New Roman"/>
                <w:bCs/>
                <w:sz w:val="24"/>
                <w:szCs w:val="24"/>
              </w:rPr>
              <w:t>(в % от общего числа выявле</w:t>
            </w:r>
            <w:r w:rsidRPr="00B12017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B120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ных коррупциогенных факторов в НПА, отраженных в </w:t>
            </w:r>
            <w:proofErr w:type="gramStart"/>
            <w:r w:rsidRPr="00B12017">
              <w:rPr>
                <w:rFonts w:ascii="Times New Roman" w:hAnsi="Times New Roman" w:cs="Times New Roman"/>
                <w:bCs/>
                <w:sz w:val="24"/>
                <w:szCs w:val="24"/>
              </w:rPr>
              <w:t>заключ</w:t>
            </w:r>
            <w:r w:rsidRPr="00B1201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12017">
              <w:rPr>
                <w:rFonts w:ascii="Times New Roman" w:hAnsi="Times New Roman" w:cs="Times New Roman"/>
                <w:bCs/>
                <w:sz w:val="24"/>
                <w:szCs w:val="24"/>
              </w:rPr>
              <w:t>ниях</w:t>
            </w:r>
            <w:proofErr w:type="gramEnd"/>
            <w:r w:rsidRPr="00B1201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077D89" w:rsidRPr="007E167B" w:rsidTr="003D2BB3">
        <w:tc>
          <w:tcPr>
            <w:tcW w:w="3261" w:type="dxa"/>
          </w:tcPr>
          <w:p w:rsidR="00077D89" w:rsidRPr="007E167B" w:rsidRDefault="00077D89" w:rsidP="00C11BD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широта дискреционных по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номочий</w:t>
            </w:r>
          </w:p>
        </w:tc>
        <w:tc>
          <w:tcPr>
            <w:tcW w:w="3402" w:type="dxa"/>
          </w:tcPr>
          <w:p w:rsidR="00077D89" w:rsidRPr="00077D89" w:rsidRDefault="001E0A14" w:rsidP="00C11BD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41,6</w:t>
            </w:r>
          </w:p>
        </w:tc>
        <w:tc>
          <w:tcPr>
            <w:tcW w:w="3685" w:type="dxa"/>
          </w:tcPr>
          <w:p w:rsidR="00077D89" w:rsidRPr="00077D89" w:rsidRDefault="008C0445" w:rsidP="001E0A1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23,</w:t>
            </w:r>
            <w:r w:rsidR="00077D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 </w:t>
            </w:r>
          </w:p>
        </w:tc>
      </w:tr>
      <w:tr w:rsidR="00077D89" w:rsidRPr="007E167B" w:rsidTr="003D2BB3">
        <w:tc>
          <w:tcPr>
            <w:tcW w:w="3261" w:type="dxa"/>
          </w:tcPr>
          <w:p w:rsidR="00077D89" w:rsidRPr="007E167B" w:rsidRDefault="00077D89" w:rsidP="00C11BD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отсутствие или неполнота административных процедур</w:t>
            </w:r>
          </w:p>
        </w:tc>
        <w:tc>
          <w:tcPr>
            <w:tcW w:w="3402" w:type="dxa"/>
          </w:tcPr>
          <w:p w:rsidR="00077D89" w:rsidRPr="00077D89" w:rsidRDefault="001E0A14" w:rsidP="00C11BD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35,4</w:t>
            </w:r>
          </w:p>
        </w:tc>
        <w:tc>
          <w:tcPr>
            <w:tcW w:w="3685" w:type="dxa"/>
          </w:tcPr>
          <w:p w:rsidR="00077D89" w:rsidRPr="00077D89" w:rsidRDefault="00077D89" w:rsidP="001E0A1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36,6 </w:t>
            </w:r>
          </w:p>
        </w:tc>
      </w:tr>
      <w:tr w:rsidR="00077D89" w:rsidRPr="00077D89" w:rsidTr="003D2BB3">
        <w:tc>
          <w:tcPr>
            <w:tcW w:w="3261" w:type="dxa"/>
          </w:tcPr>
          <w:p w:rsidR="00077D89" w:rsidRPr="007E167B" w:rsidRDefault="00077D89" w:rsidP="00C11BD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D89">
              <w:rPr>
                <w:rFonts w:ascii="Times New Roman" w:eastAsia="Calibri" w:hAnsi="Times New Roman" w:cs="Times New Roman"/>
                <w:sz w:val="24"/>
                <w:szCs w:val="24"/>
              </w:rPr>
              <w:t>наличие завышенных треб</w:t>
            </w:r>
            <w:r w:rsidRPr="00077D8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77D89">
              <w:rPr>
                <w:rFonts w:ascii="Times New Roman" w:eastAsia="Calibri" w:hAnsi="Times New Roman" w:cs="Times New Roman"/>
                <w:sz w:val="24"/>
                <w:szCs w:val="24"/>
              </w:rPr>
              <w:t>ваний к лицу, предъявля</w:t>
            </w:r>
            <w:r w:rsidRPr="00077D8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77D89">
              <w:rPr>
                <w:rFonts w:ascii="Times New Roman" w:eastAsia="Calibri" w:hAnsi="Times New Roman" w:cs="Times New Roman"/>
                <w:sz w:val="24"/>
                <w:szCs w:val="24"/>
              </w:rPr>
              <w:t>мых для реализации прина</w:t>
            </w:r>
            <w:r w:rsidRPr="00077D89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077D89">
              <w:rPr>
                <w:rFonts w:ascii="Times New Roman" w:eastAsia="Calibri" w:hAnsi="Times New Roman" w:cs="Times New Roman"/>
                <w:sz w:val="24"/>
                <w:szCs w:val="24"/>
              </w:rPr>
              <w:t>лежащего ему права</w:t>
            </w:r>
          </w:p>
        </w:tc>
        <w:tc>
          <w:tcPr>
            <w:tcW w:w="3402" w:type="dxa"/>
          </w:tcPr>
          <w:p w:rsidR="00077D89" w:rsidRPr="00077D89" w:rsidRDefault="001E0A14" w:rsidP="00C11BD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2,08</w:t>
            </w:r>
          </w:p>
        </w:tc>
        <w:tc>
          <w:tcPr>
            <w:tcW w:w="3685" w:type="dxa"/>
          </w:tcPr>
          <w:p w:rsidR="00077D89" w:rsidRPr="00077D89" w:rsidRDefault="00077D89" w:rsidP="001E0A1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13,3 </w:t>
            </w:r>
          </w:p>
        </w:tc>
      </w:tr>
      <w:tr w:rsidR="00465518" w:rsidRPr="007E167B" w:rsidTr="003D2BB3">
        <w:tc>
          <w:tcPr>
            <w:tcW w:w="3261" w:type="dxa"/>
          </w:tcPr>
          <w:p w:rsidR="00465518" w:rsidRPr="006C0CFB" w:rsidRDefault="00465518" w:rsidP="00C11BD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A14">
              <w:rPr>
                <w:rFonts w:ascii="Times New Roman" w:eastAsia="Calibri" w:hAnsi="Times New Roman" w:cs="Times New Roman"/>
                <w:sz w:val="24"/>
                <w:szCs w:val="24"/>
              </w:rPr>
              <w:t>выборочное изменение об</w:t>
            </w:r>
            <w:r w:rsidRPr="001E0A14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Pr="001E0A14">
              <w:rPr>
                <w:rFonts w:ascii="Times New Roman" w:eastAsia="Calibri" w:hAnsi="Times New Roman" w:cs="Times New Roman"/>
                <w:sz w:val="24"/>
                <w:szCs w:val="24"/>
              </w:rPr>
              <w:t>ема прав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02" w:type="dxa"/>
          </w:tcPr>
          <w:p w:rsidR="00465518" w:rsidRPr="007E167B" w:rsidRDefault="00465518" w:rsidP="00C11BD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685" w:type="dxa"/>
          </w:tcPr>
          <w:p w:rsidR="00465518" w:rsidRPr="007E167B" w:rsidRDefault="00465518" w:rsidP="00C11BD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13,3 </w:t>
            </w:r>
          </w:p>
        </w:tc>
      </w:tr>
      <w:tr w:rsidR="003F2418" w:rsidRPr="007E167B" w:rsidTr="003D2BB3">
        <w:tc>
          <w:tcPr>
            <w:tcW w:w="3261" w:type="dxa"/>
          </w:tcPr>
          <w:p w:rsidR="003F2418" w:rsidRPr="007E167B" w:rsidRDefault="003F2418" w:rsidP="00C11BD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юридико-лингвистическая неопределенность</w:t>
            </w:r>
          </w:p>
        </w:tc>
        <w:tc>
          <w:tcPr>
            <w:tcW w:w="3402" w:type="dxa"/>
          </w:tcPr>
          <w:p w:rsidR="003F2418" w:rsidRPr="003F2418" w:rsidRDefault="003F2418" w:rsidP="00C11BD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2418">
              <w:rPr>
                <w:rFonts w:ascii="Times New Roman" w:eastAsia="Calibri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3685" w:type="dxa"/>
          </w:tcPr>
          <w:p w:rsidR="003F2418" w:rsidRPr="003F2418" w:rsidRDefault="003F2418" w:rsidP="00C11BD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6,6</w:t>
            </w:r>
          </w:p>
        </w:tc>
      </w:tr>
      <w:tr w:rsidR="00077D89" w:rsidRPr="007E167B" w:rsidTr="003D2BB3">
        <w:tc>
          <w:tcPr>
            <w:tcW w:w="3261" w:type="dxa"/>
          </w:tcPr>
          <w:p w:rsidR="00077D89" w:rsidRPr="007E167B" w:rsidRDefault="00077D89" w:rsidP="00C11BD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компетенции по формуле «вправе»</w:t>
            </w:r>
          </w:p>
        </w:tc>
        <w:tc>
          <w:tcPr>
            <w:tcW w:w="3402" w:type="dxa"/>
          </w:tcPr>
          <w:p w:rsidR="00077D89" w:rsidRPr="00077D89" w:rsidRDefault="001E0A14" w:rsidP="00C11BD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2,08</w:t>
            </w:r>
          </w:p>
        </w:tc>
        <w:tc>
          <w:tcPr>
            <w:tcW w:w="3685" w:type="dxa"/>
          </w:tcPr>
          <w:p w:rsidR="00077D89" w:rsidRPr="00077D89" w:rsidRDefault="00077D89" w:rsidP="00C11BD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3724D8" w:rsidRDefault="003724D8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4790B" w:rsidRPr="0044790B" w:rsidRDefault="00AD10F8" w:rsidP="006C0CFB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565D6C" w:rsidRPr="0044790B">
        <w:rPr>
          <w:rFonts w:ascii="Times New Roman" w:eastAsia="Calibri" w:hAnsi="Times New Roman" w:cs="Times New Roman"/>
          <w:sz w:val="28"/>
          <w:szCs w:val="28"/>
        </w:rPr>
        <w:t>нализ результ</w:t>
      </w:r>
      <w:r w:rsidR="00C05DD4">
        <w:rPr>
          <w:rFonts w:ascii="Times New Roman" w:eastAsia="Calibri" w:hAnsi="Times New Roman" w:cs="Times New Roman"/>
          <w:sz w:val="28"/>
          <w:szCs w:val="28"/>
        </w:rPr>
        <w:t>ат</w:t>
      </w:r>
      <w:r w:rsidR="00AE4E75">
        <w:rPr>
          <w:rFonts w:ascii="Times New Roman" w:eastAsia="Calibri" w:hAnsi="Times New Roman" w:cs="Times New Roman"/>
          <w:sz w:val="28"/>
          <w:szCs w:val="28"/>
        </w:rPr>
        <w:t>ов</w:t>
      </w:r>
      <w:r w:rsidR="00565D6C" w:rsidRPr="0044790B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экспертизы </w:t>
      </w:r>
      <w:r w:rsidR="00E47CFB" w:rsidRPr="007220DB">
        <w:rPr>
          <w:rFonts w:ascii="Times New Roman" w:eastAsia="Calibri" w:hAnsi="Times New Roman" w:cs="Times New Roman"/>
          <w:b/>
          <w:sz w:val="28"/>
          <w:szCs w:val="28"/>
        </w:rPr>
        <w:t>проектов</w:t>
      </w:r>
      <w:r w:rsidR="00E47C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D6C" w:rsidRPr="0044790B">
        <w:rPr>
          <w:rFonts w:ascii="Times New Roman" w:eastAsia="Calibri" w:hAnsi="Times New Roman" w:cs="Times New Roman"/>
          <w:b/>
          <w:sz w:val="28"/>
          <w:szCs w:val="28"/>
        </w:rPr>
        <w:t>нормативных правовых актов</w:t>
      </w:r>
      <w:r w:rsidR="00565D6C" w:rsidRPr="0044790B">
        <w:rPr>
          <w:rFonts w:ascii="Times New Roman" w:eastAsia="Calibri" w:hAnsi="Times New Roman" w:cs="Times New Roman"/>
          <w:sz w:val="28"/>
          <w:szCs w:val="28"/>
        </w:rPr>
        <w:t>, подвергшихся антикоррупционной эксперт</w:t>
      </w:r>
      <w:r w:rsidR="00565D6C" w:rsidRPr="0044790B">
        <w:rPr>
          <w:rFonts w:ascii="Times New Roman" w:eastAsia="Calibri" w:hAnsi="Times New Roman" w:cs="Times New Roman"/>
          <w:sz w:val="28"/>
          <w:szCs w:val="28"/>
        </w:rPr>
        <w:t>и</w:t>
      </w:r>
      <w:r w:rsidR="00565D6C" w:rsidRPr="0044790B">
        <w:rPr>
          <w:rFonts w:ascii="Times New Roman" w:eastAsia="Calibri" w:hAnsi="Times New Roman" w:cs="Times New Roman"/>
          <w:sz w:val="28"/>
          <w:szCs w:val="28"/>
        </w:rPr>
        <w:t>зе, показ</w:t>
      </w:r>
      <w:r w:rsidR="00921585">
        <w:rPr>
          <w:rFonts w:ascii="Times New Roman" w:eastAsia="Calibri" w:hAnsi="Times New Roman" w:cs="Times New Roman"/>
          <w:sz w:val="28"/>
          <w:szCs w:val="28"/>
        </w:rPr>
        <w:t>ал</w:t>
      </w:r>
      <w:r w:rsidR="00565D6C" w:rsidRPr="0044790B">
        <w:rPr>
          <w:rFonts w:ascii="Times New Roman" w:eastAsia="Calibri" w:hAnsi="Times New Roman" w:cs="Times New Roman"/>
          <w:sz w:val="28"/>
          <w:szCs w:val="28"/>
        </w:rPr>
        <w:t>, что,  преобладающими типичными коррупциогенными факторами являются</w:t>
      </w:r>
      <w:r w:rsidR="0044790B" w:rsidRPr="0044790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F6F87" w:rsidRDefault="00AF6F87" w:rsidP="006C0CF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широта дискреционных полномочий;</w:t>
      </w:r>
    </w:p>
    <w:p w:rsidR="00C978A1" w:rsidRPr="00A04785" w:rsidRDefault="00565D6C" w:rsidP="006C0CF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04785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 w:rsidR="00A04785" w:rsidRPr="00A0478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47CFB" w:rsidRDefault="00E47CFB" w:rsidP="006C0CF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Названные факторы были выявлены в проектах нормативных правовых актов и устранены  в ходе работы над ними.</w:t>
      </w:r>
    </w:p>
    <w:p w:rsidR="00145A60" w:rsidRDefault="00145A60" w:rsidP="006C0CF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 правило,  в проектах нормативных правовых актов отсутствуют:</w:t>
      </w:r>
    </w:p>
    <w:p w:rsidR="00145A60" w:rsidRDefault="00145A60" w:rsidP="006C0CF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сроки принятия тех или иных решений (например, сроки направления межведомственных запросов в органы и организации, обладающие необход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747C1E">
        <w:rPr>
          <w:rFonts w:ascii="Times New Roman" w:eastAsia="Calibri" w:hAnsi="Times New Roman" w:cs="Times New Roman"/>
          <w:sz w:val="28"/>
          <w:szCs w:val="28"/>
        </w:rPr>
        <w:t>мой информацией);</w:t>
      </w:r>
    </w:p>
    <w:p w:rsidR="00AF6F87" w:rsidRDefault="00145A60" w:rsidP="006C0CF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один из элементов административной процедуры - часть  порядка пред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ставления государственной услуги, оказания государственной помощи и т.д. (например, отсутствуют основания для отказа в предоставлении государстве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ной услуги, основания для принятия комиссией решения</w:t>
      </w:r>
      <w:r w:rsidR="003F2418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или отказе в предоставлении  субсидий и т.д.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B12017" w:rsidRDefault="00B12017" w:rsidP="00E45DE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022FD" w:rsidRDefault="00647900" w:rsidP="00747C1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2710A" w:rsidRPr="000122A3">
        <w:rPr>
          <w:rFonts w:ascii="Times New Roman" w:eastAsia="Calibri" w:hAnsi="Times New Roman" w:cs="Times New Roman"/>
          <w:sz w:val="28"/>
          <w:szCs w:val="28"/>
        </w:rPr>
        <w:t xml:space="preserve">Необходимо отметить, что </w:t>
      </w:r>
      <w:r w:rsidR="00AF6F24">
        <w:rPr>
          <w:rFonts w:ascii="Times New Roman" w:eastAsia="Calibri" w:hAnsi="Times New Roman" w:cs="Times New Roman"/>
          <w:sz w:val="28"/>
          <w:szCs w:val="28"/>
        </w:rPr>
        <w:t>нередко такие</w:t>
      </w:r>
      <w:r w:rsidR="0002710A">
        <w:rPr>
          <w:rFonts w:ascii="Times New Roman" w:eastAsia="Calibri" w:hAnsi="Times New Roman" w:cs="Times New Roman"/>
          <w:sz w:val="28"/>
          <w:szCs w:val="28"/>
        </w:rPr>
        <w:t xml:space="preserve"> коррупциогенны</w:t>
      </w:r>
      <w:r w:rsidR="00AF6F24">
        <w:rPr>
          <w:rFonts w:ascii="Times New Roman" w:eastAsia="Calibri" w:hAnsi="Times New Roman" w:cs="Times New Roman"/>
          <w:sz w:val="28"/>
          <w:szCs w:val="28"/>
        </w:rPr>
        <w:t>е</w:t>
      </w:r>
      <w:r w:rsidR="0002710A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AF6F24">
        <w:rPr>
          <w:rFonts w:ascii="Times New Roman" w:eastAsia="Calibri" w:hAnsi="Times New Roman" w:cs="Times New Roman"/>
          <w:sz w:val="28"/>
          <w:szCs w:val="28"/>
        </w:rPr>
        <w:t>ы</w:t>
      </w:r>
      <w:r w:rsidR="0002710A">
        <w:rPr>
          <w:rFonts w:ascii="Times New Roman" w:eastAsia="Calibri" w:hAnsi="Times New Roman" w:cs="Times New Roman"/>
          <w:sz w:val="28"/>
          <w:szCs w:val="28"/>
        </w:rPr>
        <w:t xml:space="preserve"> как </w:t>
      </w:r>
      <w:r w:rsidR="00E66987">
        <w:rPr>
          <w:rFonts w:ascii="Times New Roman" w:eastAsia="Calibri" w:hAnsi="Times New Roman" w:cs="Times New Roman"/>
          <w:sz w:val="28"/>
          <w:szCs w:val="28"/>
        </w:rPr>
        <w:t xml:space="preserve">«широта дискреционных полномочий» </w:t>
      </w:r>
      <w:r w:rsidR="00AF6F24">
        <w:rPr>
          <w:rFonts w:ascii="Times New Roman" w:eastAsia="Calibri" w:hAnsi="Times New Roman" w:cs="Times New Roman"/>
          <w:sz w:val="28"/>
          <w:szCs w:val="28"/>
        </w:rPr>
        <w:t>и «отсутствие или неполнота админ</w:t>
      </w:r>
      <w:r w:rsidR="00AF6F24">
        <w:rPr>
          <w:rFonts w:ascii="Times New Roman" w:eastAsia="Calibri" w:hAnsi="Times New Roman" w:cs="Times New Roman"/>
          <w:sz w:val="28"/>
          <w:szCs w:val="28"/>
        </w:rPr>
        <w:t>и</w:t>
      </w:r>
      <w:r w:rsidR="00AF6F24">
        <w:rPr>
          <w:rFonts w:ascii="Times New Roman" w:eastAsia="Calibri" w:hAnsi="Times New Roman" w:cs="Times New Roman"/>
          <w:sz w:val="28"/>
          <w:szCs w:val="28"/>
        </w:rPr>
        <w:t>стративных процедур»</w:t>
      </w:r>
      <w:r w:rsidR="00E66987">
        <w:rPr>
          <w:rFonts w:ascii="Times New Roman" w:eastAsia="Calibri" w:hAnsi="Times New Roman" w:cs="Times New Roman"/>
          <w:sz w:val="28"/>
          <w:szCs w:val="28"/>
        </w:rPr>
        <w:t xml:space="preserve"> выявля</w:t>
      </w:r>
      <w:r w:rsidR="00AF6F24">
        <w:rPr>
          <w:rFonts w:ascii="Times New Roman" w:eastAsia="Calibri" w:hAnsi="Times New Roman" w:cs="Times New Roman"/>
          <w:sz w:val="28"/>
          <w:szCs w:val="28"/>
        </w:rPr>
        <w:t>ю</w:t>
      </w:r>
      <w:r w:rsidR="00E66987">
        <w:rPr>
          <w:rFonts w:ascii="Times New Roman" w:eastAsia="Calibri" w:hAnsi="Times New Roman" w:cs="Times New Roman"/>
          <w:sz w:val="28"/>
          <w:szCs w:val="28"/>
        </w:rPr>
        <w:t>тся</w:t>
      </w:r>
      <w:r w:rsidR="006860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6987">
        <w:rPr>
          <w:rFonts w:ascii="Times New Roman" w:eastAsia="Calibri" w:hAnsi="Times New Roman" w:cs="Times New Roman"/>
          <w:sz w:val="28"/>
          <w:szCs w:val="28"/>
        </w:rPr>
        <w:t>в нормативных правовых актах (проектах нормативных правовых актов), определяющих порядки (правила) предоста</w:t>
      </w:r>
      <w:r w:rsidR="00E66987">
        <w:rPr>
          <w:rFonts w:ascii="Times New Roman" w:eastAsia="Calibri" w:hAnsi="Times New Roman" w:cs="Times New Roman"/>
          <w:sz w:val="28"/>
          <w:szCs w:val="28"/>
        </w:rPr>
        <w:t>в</w:t>
      </w:r>
      <w:r w:rsidR="00E66987">
        <w:rPr>
          <w:rFonts w:ascii="Times New Roman" w:eastAsia="Calibri" w:hAnsi="Times New Roman" w:cs="Times New Roman"/>
          <w:sz w:val="28"/>
          <w:szCs w:val="28"/>
        </w:rPr>
        <w:t>ления государственных услуг,</w:t>
      </w:r>
      <w:r w:rsidR="00470851">
        <w:rPr>
          <w:rFonts w:ascii="Times New Roman" w:eastAsia="Calibri" w:hAnsi="Times New Roman" w:cs="Times New Roman"/>
          <w:sz w:val="28"/>
          <w:szCs w:val="28"/>
        </w:rPr>
        <w:t xml:space="preserve"> оказания </w:t>
      </w:r>
      <w:r w:rsidR="003B46F0">
        <w:rPr>
          <w:rFonts w:ascii="Times New Roman" w:eastAsia="Calibri" w:hAnsi="Times New Roman" w:cs="Times New Roman"/>
          <w:sz w:val="28"/>
          <w:szCs w:val="28"/>
        </w:rPr>
        <w:t>государств</w:t>
      </w:r>
      <w:r w:rsidR="008775CA">
        <w:rPr>
          <w:rFonts w:ascii="Times New Roman" w:eastAsia="Calibri" w:hAnsi="Times New Roman" w:cs="Times New Roman"/>
          <w:sz w:val="28"/>
          <w:szCs w:val="28"/>
        </w:rPr>
        <w:t>енной поддержки</w:t>
      </w:r>
      <w:r w:rsidR="00E6698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35E14" w:rsidRDefault="003B46F0" w:rsidP="007A6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Такие порядки</w:t>
      </w:r>
      <w:r w:rsidR="008775CA">
        <w:rPr>
          <w:rFonts w:ascii="Times New Roman" w:eastAsia="Calibri" w:hAnsi="Times New Roman" w:cs="Times New Roman"/>
          <w:sz w:val="28"/>
          <w:szCs w:val="28"/>
        </w:rPr>
        <w:t xml:space="preserve"> (правила)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предусматривают 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общие </w:t>
      </w:r>
      <w:r>
        <w:rPr>
          <w:rFonts w:ascii="Times New Roman" w:eastAsia="Calibri" w:hAnsi="Times New Roman" w:cs="Times New Roman"/>
          <w:sz w:val="28"/>
          <w:szCs w:val="28"/>
        </w:rPr>
        <w:t>процедуры, необх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димые для предоставления государственных услуг,</w:t>
      </w:r>
      <w:r w:rsidR="00470851">
        <w:rPr>
          <w:rFonts w:ascii="Times New Roman" w:eastAsia="Calibri" w:hAnsi="Times New Roman" w:cs="Times New Roman"/>
          <w:sz w:val="28"/>
          <w:szCs w:val="28"/>
        </w:rPr>
        <w:t xml:space="preserve"> оказания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государств</w:t>
      </w:r>
      <w:r w:rsidR="008775CA">
        <w:rPr>
          <w:rFonts w:ascii="Times New Roman" w:eastAsia="Calibri" w:hAnsi="Times New Roman" w:cs="Times New Roman"/>
          <w:sz w:val="28"/>
          <w:szCs w:val="28"/>
        </w:rPr>
        <w:t>енной поддержки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, которые не всегда содержат те либо иные процедурные моменты. Однако, на основании указанных  порядков (правил) органы исполнительной </w:t>
      </w:r>
      <w:r w:rsidR="00D878C4">
        <w:rPr>
          <w:rFonts w:ascii="Times New Roman" w:eastAsia="Calibri" w:hAnsi="Times New Roman" w:cs="Times New Roman"/>
          <w:sz w:val="28"/>
          <w:szCs w:val="28"/>
        </w:rPr>
        <w:lastRenderedPageBreak/>
        <w:t>власти Республики Коми разрабатывают и принимают административные р</w:t>
      </w:r>
      <w:r w:rsidR="00D878C4">
        <w:rPr>
          <w:rFonts w:ascii="Times New Roman" w:eastAsia="Calibri" w:hAnsi="Times New Roman" w:cs="Times New Roman"/>
          <w:sz w:val="28"/>
          <w:szCs w:val="28"/>
        </w:rPr>
        <w:t>е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гламенты, </w:t>
      </w:r>
      <w:r w:rsidR="00D878C4">
        <w:rPr>
          <w:rFonts w:ascii="Times New Roman" w:hAnsi="Times New Roman" w:cs="Times New Roman"/>
          <w:sz w:val="28"/>
          <w:szCs w:val="28"/>
        </w:rPr>
        <w:t xml:space="preserve">устанавливающие </w:t>
      </w:r>
      <w:r w:rsidR="002A6E9C">
        <w:rPr>
          <w:rFonts w:ascii="Times New Roman" w:hAnsi="Times New Roman" w:cs="Times New Roman"/>
          <w:sz w:val="28"/>
          <w:szCs w:val="28"/>
        </w:rPr>
        <w:t xml:space="preserve">детальный </w:t>
      </w:r>
      <w:r w:rsidR="00D878C4">
        <w:rPr>
          <w:rFonts w:ascii="Times New Roman" w:hAnsi="Times New Roman" w:cs="Times New Roman"/>
          <w:sz w:val="28"/>
          <w:szCs w:val="28"/>
        </w:rPr>
        <w:t xml:space="preserve">порядок и стандарт предоставления соответствующей государственной услуги, и утверждают 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3D9A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D878C4">
        <w:rPr>
          <w:rFonts w:ascii="Times New Roman" w:eastAsia="Calibri" w:hAnsi="Times New Roman" w:cs="Times New Roman"/>
          <w:sz w:val="28"/>
          <w:szCs w:val="28"/>
        </w:rPr>
        <w:t>своим</w:t>
      </w:r>
      <w:r w:rsidR="00383D9A">
        <w:rPr>
          <w:rFonts w:ascii="Times New Roman" w:eastAsia="Calibri" w:hAnsi="Times New Roman" w:cs="Times New Roman"/>
          <w:sz w:val="28"/>
          <w:szCs w:val="28"/>
        </w:rPr>
        <w:t>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 норм</w:t>
      </w:r>
      <w:r w:rsidR="00D878C4">
        <w:rPr>
          <w:rFonts w:ascii="Times New Roman" w:eastAsia="Calibri" w:hAnsi="Times New Roman" w:cs="Times New Roman"/>
          <w:sz w:val="28"/>
          <w:szCs w:val="28"/>
        </w:rPr>
        <w:t>а</w:t>
      </w:r>
      <w:r w:rsidR="00D878C4">
        <w:rPr>
          <w:rFonts w:ascii="Times New Roman" w:eastAsia="Calibri" w:hAnsi="Times New Roman" w:cs="Times New Roman"/>
          <w:sz w:val="28"/>
          <w:szCs w:val="28"/>
        </w:rPr>
        <w:t>тивным</w:t>
      </w:r>
      <w:r w:rsidR="00383D9A">
        <w:rPr>
          <w:rFonts w:ascii="Times New Roman" w:eastAsia="Calibri" w:hAnsi="Times New Roman" w:cs="Times New Roman"/>
          <w:sz w:val="28"/>
          <w:szCs w:val="28"/>
        </w:rPr>
        <w:t>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 правовым</w:t>
      </w:r>
      <w:r w:rsidR="00383D9A">
        <w:rPr>
          <w:rFonts w:ascii="Times New Roman" w:eastAsia="Calibri" w:hAnsi="Times New Roman" w:cs="Times New Roman"/>
          <w:sz w:val="28"/>
          <w:szCs w:val="28"/>
        </w:rPr>
        <w:t>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383D9A">
        <w:rPr>
          <w:rFonts w:ascii="Times New Roman" w:eastAsia="Calibri" w:hAnsi="Times New Roman" w:cs="Times New Roman"/>
          <w:sz w:val="28"/>
          <w:szCs w:val="28"/>
        </w:rPr>
        <w:t>ами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479CF" w:rsidRDefault="00F479CF" w:rsidP="007A6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результатам рассмотрения заключений, направленных органам в с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стеме исполнительной власти Республики Коми в 1 полугодии 2014 года,  устране</w:t>
      </w:r>
      <w:r w:rsidR="00F53304">
        <w:rPr>
          <w:rFonts w:ascii="Times New Roman" w:eastAsia="Calibri" w:hAnsi="Times New Roman" w:cs="Times New Roman"/>
          <w:sz w:val="28"/>
          <w:szCs w:val="28"/>
        </w:rPr>
        <w:t xml:space="preserve">но 22 коррупциогенных фактора из 30 выявленных.  </w:t>
      </w:r>
      <w:r w:rsidR="00E53300">
        <w:rPr>
          <w:rFonts w:ascii="Times New Roman" w:eastAsia="Calibri" w:hAnsi="Times New Roman" w:cs="Times New Roman"/>
          <w:sz w:val="28"/>
          <w:szCs w:val="28"/>
        </w:rPr>
        <w:t>По устранению  других выявленных по результатам проведения антикоррупционной эксперт</w:t>
      </w:r>
      <w:r w:rsidR="00E53300">
        <w:rPr>
          <w:rFonts w:ascii="Times New Roman" w:eastAsia="Calibri" w:hAnsi="Times New Roman" w:cs="Times New Roman"/>
          <w:sz w:val="28"/>
          <w:szCs w:val="28"/>
        </w:rPr>
        <w:t>и</w:t>
      </w:r>
      <w:r w:rsidR="00E53300">
        <w:rPr>
          <w:rFonts w:ascii="Times New Roman" w:eastAsia="Calibri" w:hAnsi="Times New Roman" w:cs="Times New Roman"/>
          <w:sz w:val="28"/>
          <w:szCs w:val="28"/>
        </w:rPr>
        <w:t>зы  коррупциогенных факторов ведется работа</w:t>
      </w:r>
      <w:r w:rsidR="005372B9">
        <w:rPr>
          <w:rFonts w:ascii="Times New Roman" w:eastAsia="Calibri" w:hAnsi="Times New Roman" w:cs="Times New Roman"/>
          <w:sz w:val="28"/>
          <w:szCs w:val="28"/>
        </w:rPr>
        <w:t xml:space="preserve"> в установленном порядке.</w:t>
      </w:r>
    </w:p>
    <w:p w:rsidR="005D11AA" w:rsidRDefault="005D11AA" w:rsidP="00C814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5D0" w:rsidRDefault="00C47160" w:rsidP="00C814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мониторинга</w:t>
      </w:r>
      <w:r w:rsidR="00B32739">
        <w:rPr>
          <w:rFonts w:ascii="Times New Roman" w:hAnsi="Times New Roman" w:cs="Times New Roman"/>
          <w:sz w:val="28"/>
          <w:szCs w:val="28"/>
        </w:rPr>
        <w:t xml:space="preserve"> </w:t>
      </w:r>
      <w:r w:rsidR="00B32739" w:rsidRPr="00B32739">
        <w:rPr>
          <w:rFonts w:ascii="Times New Roman" w:hAnsi="Times New Roman" w:cs="Times New Roman"/>
          <w:sz w:val="28"/>
          <w:szCs w:val="28"/>
        </w:rPr>
        <w:t>результатов проведенных антикоррупц</w:t>
      </w:r>
      <w:r w:rsidR="00B32739" w:rsidRPr="00B32739">
        <w:rPr>
          <w:rFonts w:ascii="Times New Roman" w:hAnsi="Times New Roman" w:cs="Times New Roman"/>
          <w:sz w:val="28"/>
          <w:szCs w:val="28"/>
        </w:rPr>
        <w:t>и</w:t>
      </w:r>
      <w:r w:rsidR="00B32739" w:rsidRPr="00B32739">
        <w:rPr>
          <w:rFonts w:ascii="Times New Roman" w:hAnsi="Times New Roman" w:cs="Times New Roman"/>
          <w:sz w:val="28"/>
          <w:szCs w:val="28"/>
        </w:rPr>
        <w:t>онных экспертиз нормативных правовых актов (их проектов) за период с 1 я</w:t>
      </w:r>
      <w:r w:rsidR="00B32739" w:rsidRPr="00B32739">
        <w:rPr>
          <w:rFonts w:ascii="Times New Roman" w:hAnsi="Times New Roman" w:cs="Times New Roman"/>
          <w:sz w:val="28"/>
          <w:szCs w:val="28"/>
        </w:rPr>
        <w:t>н</w:t>
      </w:r>
      <w:r w:rsidR="00B32739" w:rsidRPr="00B32739">
        <w:rPr>
          <w:rFonts w:ascii="Times New Roman" w:hAnsi="Times New Roman" w:cs="Times New Roman"/>
          <w:sz w:val="28"/>
          <w:szCs w:val="28"/>
        </w:rPr>
        <w:t>варя 2014 года  по 30 июня 2014 года</w:t>
      </w:r>
      <w:r w:rsidR="00B32739">
        <w:rPr>
          <w:rFonts w:ascii="Times New Roman" w:hAnsi="Times New Roman" w:cs="Times New Roman"/>
          <w:sz w:val="28"/>
          <w:szCs w:val="28"/>
        </w:rPr>
        <w:t xml:space="preserve"> (</w:t>
      </w:r>
      <w:r w:rsidR="00B32739">
        <w:rPr>
          <w:rFonts w:ascii="Times New Roman" w:eastAsia="Calibri" w:hAnsi="Times New Roman" w:cs="Times New Roman"/>
          <w:sz w:val="28"/>
          <w:szCs w:val="28"/>
        </w:rPr>
        <w:t>в сравнении с  аналогичным периодом  2013 года)</w:t>
      </w:r>
      <w:r w:rsidR="00B327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отметить</w:t>
      </w:r>
      <w:r w:rsidR="00A7059D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="00CA75D0">
        <w:rPr>
          <w:rFonts w:ascii="Times New Roman" w:hAnsi="Times New Roman" w:cs="Times New Roman"/>
          <w:sz w:val="28"/>
          <w:szCs w:val="28"/>
        </w:rPr>
        <w:t>:</w:t>
      </w:r>
    </w:p>
    <w:p w:rsidR="00E62AC9" w:rsidRDefault="00543674" w:rsidP="00C814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увеличилось количество проектов нормативных правовых актов Гл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вы Республики Коми и Правительства Республики Коми, в отношении кот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рых  Администрацией была проведена антикоррупционная экспертиза (со 159 до 173 проектов);</w:t>
      </w:r>
    </w:p>
    <w:p w:rsidR="005F0B1F" w:rsidRDefault="005F0B1F" w:rsidP="00C814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увеличилось количество нормативных правовых актов Главы Респу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>
        <w:rPr>
          <w:rFonts w:ascii="Times New Roman" w:eastAsia="Calibri" w:hAnsi="Times New Roman" w:cs="Times New Roman"/>
          <w:sz w:val="28"/>
          <w:szCs w:val="28"/>
        </w:rPr>
        <w:t>лики Коми и Правительства Республики Коми, в отношении которых  Адм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нистрацией была проведена антикоррупционная экспертиза (с 28 до 34 актов)</w:t>
      </w:r>
      <w:r w:rsidR="0089172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43674" w:rsidRDefault="0089172B" w:rsidP="00C814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3C1F97">
        <w:rPr>
          <w:rFonts w:ascii="Times New Roman" w:eastAsia="Calibri" w:hAnsi="Times New Roman" w:cs="Times New Roman"/>
          <w:sz w:val="28"/>
          <w:szCs w:val="28"/>
        </w:rPr>
        <w:t>) уменьшилось количество выявленных коррупциогенных факторов</w:t>
      </w:r>
      <w:r w:rsidR="005E54A6">
        <w:rPr>
          <w:rFonts w:ascii="Times New Roman" w:eastAsia="Calibri" w:hAnsi="Times New Roman" w:cs="Times New Roman"/>
          <w:sz w:val="28"/>
          <w:szCs w:val="28"/>
        </w:rPr>
        <w:t xml:space="preserve"> в нормативных правовых актах </w:t>
      </w:r>
      <w:r w:rsidR="003C1F97">
        <w:rPr>
          <w:rFonts w:ascii="Times New Roman" w:eastAsia="Calibri" w:hAnsi="Times New Roman" w:cs="Times New Roman"/>
          <w:sz w:val="28"/>
          <w:szCs w:val="28"/>
        </w:rPr>
        <w:t xml:space="preserve"> (с 48 до 30</w:t>
      </w:r>
      <w:r w:rsidR="00E03462">
        <w:rPr>
          <w:rFonts w:ascii="Times New Roman" w:eastAsia="Calibri" w:hAnsi="Times New Roman" w:cs="Times New Roman"/>
          <w:sz w:val="28"/>
          <w:szCs w:val="28"/>
        </w:rPr>
        <w:t xml:space="preserve"> факторов</w:t>
      </w:r>
      <w:r w:rsidR="003C1F97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5E54A6" w:rsidRDefault="0089172B" w:rsidP="005E54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5E54A6">
        <w:rPr>
          <w:rFonts w:ascii="Times New Roman" w:eastAsia="Calibri" w:hAnsi="Times New Roman" w:cs="Times New Roman"/>
          <w:sz w:val="28"/>
          <w:szCs w:val="28"/>
        </w:rPr>
        <w:t>) увеличилось количество выявленных</w:t>
      </w:r>
      <w:r w:rsidR="005E54A6" w:rsidRPr="005E54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54A6">
        <w:rPr>
          <w:rFonts w:ascii="Times New Roman" w:eastAsia="Calibri" w:hAnsi="Times New Roman" w:cs="Times New Roman"/>
          <w:sz w:val="28"/>
          <w:szCs w:val="28"/>
        </w:rPr>
        <w:t xml:space="preserve">в нормативных правовых актах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таких </w:t>
      </w:r>
      <w:r w:rsidR="005E54A6">
        <w:rPr>
          <w:rFonts w:ascii="Times New Roman" w:eastAsia="Calibri" w:hAnsi="Times New Roman" w:cs="Times New Roman"/>
          <w:sz w:val="28"/>
          <w:szCs w:val="28"/>
        </w:rPr>
        <w:t>коррупциогенных факторов как:</w:t>
      </w:r>
    </w:p>
    <w:p w:rsidR="005E54A6" w:rsidRDefault="005E54A6" w:rsidP="005E54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 (с 35,4% до 36,6%);</w:t>
      </w:r>
    </w:p>
    <w:p w:rsidR="005E54A6" w:rsidRDefault="005E54A6" w:rsidP="005E54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выборочное изменение объема прав (с 0 до 13,3%);</w:t>
      </w:r>
    </w:p>
    <w:p w:rsidR="005E54A6" w:rsidRDefault="005E54A6" w:rsidP="005E54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54A6">
        <w:rPr>
          <w:rFonts w:ascii="Times New Roman" w:eastAsia="Calibri" w:hAnsi="Times New Roman" w:cs="Times New Roman"/>
          <w:sz w:val="28"/>
          <w:szCs w:val="28"/>
        </w:rPr>
        <w:t>наличие завышенных требований к лицу, предъявляемых для реализации принадлежащего ему права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 2,08% до 13,3%);</w:t>
      </w:r>
    </w:p>
    <w:p w:rsidR="00E62AC9" w:rsidRDefault="0089172B" w:rsidP="00C814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5E54A6">
        <w:rPr>
          <w:rFonts w:ascii="Times New Roman" w:eastAsia="Calibri" w:hAnsi="Times New Roman" w:cs="Times New Roman"/>
          <w:sz w:val="28"/>
          <w:szCs w:val="28"/>
        </w:rPr>
        <w:t>) уменьшилось количество выявленных</w:t>
      </w:r>
      <w:r w:rsidR="005E54A6" w:rsidRPr="005E54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54A6">
        <w:rPr>
          <w:rFonts w:ascii="Times New Roman" w:eastAsia="Calibri" w:hAnsi="Times New Roman" w:cs="Times New Roman"/>
          <w:sz w:val="28"/>
          <w:szCs w:val="28"/>
        </w:rPr>
        <w:t xml:space="preserve">в нормативных правовых актах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таких </w:t>
      </w:r>
      <w:r w:rsidR="005E54A6">
        <w:rPr>
          <w:rFonts w:ascii="Times New Roman" w:eastAsia="Calibri" w:hAnsi="Times New Roman" w:cs="Times New Roman"/>
          <w:sz w:val="28"/>
          <w:szCs w:val="28"/>
        </w:rPr>
        <w:t>коррупциогенных факторов как:</w:t>
      </w:r>
    </w:p>
    <w:p w:rsidR="00E62AC9" w:rsidRDefault="005E54A6" w:rsidP="00C814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широта дискреционных полномочий (с 41,6 % от 23,3%);</w:t>
      </w:r>
    </w:p>
    <w:p w:rsidR="005E54A6" w:rsidRDefault="005E54A6" w:rsidP="00C814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юридико-лингвистическая неопределенность (с 14,5% до 6,6%);</w:t>
      </w:r>
    </w:p>
    <w:p w:rsidR="005E54A6" w:rsidRDefault="005E54A6" w:rsidP="00C814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определение компетенции по формуле «вправе»</w:t>
      </w:r>
      <w:r w:rsidR="001E4AB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>с 2,08% до 0).</w:t>
      </w:r>
    </w:p>
    <w:p w:rsidR="005E54A6" w:rsidRDefault="005E54A6" w:rsidP="00C814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4E6" w:rsidRDefault="009C04E6" w:rsidP="009C04E6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 целью </w:t>
      </w:r>
      <w:r w:rsidR="0020344E">
        <w:rPr>
          <w:rFonts w:ascii="Times New Roman" w:eastAsia="Calibri" w:hAnsi="Times New Roman" w:cs="Times New Roman"/>
          <w:sz w:val="28"/>
          <w:szCs w:val="28"/>
        </w:rPr>
        <w:t xml:space="preserve">предупреждения </w:t>
      </w:r>
      <w:r>
        <w:rPr>
          <w:rFonts w:ascii="Times New Roman" w:eastAsia="Calibri" w:hAnsi="Times New Roman" w:cs="Times New Roman"/>
          <w:sz w:val="28"/>
          <w:szCs w:val="28"/>
        </w:rPr>
        <w:t>коррупциогенных норм и недопущения  их  включения в разрабатываемые проекты нормативных правовых актов разраб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20344E">
        <w:rPr>
          <w:rFonts w:ascii="Times New Roman" w:eastAsia="Calibri" w:hAnsi="Times New Roman" w:cs="Times New Roman"/>
          <w:sz w:val="28"/>
          <w:szCs w:val="28"/>
        </w:rPr>
        <w:t>таны Р</w:t>
      </w:r>
      <w:r>
        <w:rPr>
          <w:rFonts w:ascii="Times New Roman" w:eastAsia="Calibri" w:hAnsi="Times New Roman" w:cs="Times New Roman"/>
          <w:sz w:val="28"/>
          <w:szCs w:val="28"/>
        </w:rPr>
        <w:t>екомендации</w:t>
      </w:r>
      <w:r w:rsidR="0020344E">
        <w:rPr>
          <w:rFonts w:ascii="Times New Roman" w:eastAsia="Calibri" w:hAnsi="Times New Roman" w:cs="Times New Roman"/>
          <w:sz w:val="28"/>
          <w:szCs w:val="28"/>
        </w:rPr>
        <w:t xml:space="preserve"> по недопущению включения коррупциогенных норм в разрабатываемые проекты нормативных правовых актов</w:t>
      </w:r>
      <w:r>
        <w:rPr>
          <w:rFonts w:ascii="Times New Roman" w:eastAsia="Calibri" w:hAnsi="Times New Roman" w:cs="Times New Roman"/>
          <w:sz w:val="28"/>
          <w:szCs w:val="28"/>
        </w:rPr>
        <w:t>, которые  предлагае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ся использовать  в дальнейшем при работе над проектами нормативных прав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вых актов, а также при проведении антикоррупционной экспертизы нормати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ных правовых актов, включенных в ежегодный план проведения антикорру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ционной экспертизы органа исполнительной власти Республики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Коми (пр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ложение).</w:t>
      </w:r>
    </w:p>
    <w:p w:rsidR="009C04E6" w:rsidRDefault="009C04E6" w:rsidP="009C0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04E6" w:rsidRDefault="009C04E6" w:rsidP="009C0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04E6" w:rsidRDefault="009C04E6" w:rsidP="009C0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04E6" w:rsidRDefault="009C04E6" w:rsidP="009C0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509E" w:rsidRDefault="007D509E" w:rsidP="009C04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7D509E" w:rsidSect="003D2BB3">
          <w:footerReference w:type="default" r:id="rId10"/>
          <w:pgSz w:w="11906" w:h="16838"/>
          <w:pgMar w:top="1418" w:right="849" w:bottom="1702" w:left="1560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9B0102" w:rsidRPr="00697302" w:rsidRDefault="009B0102" w:rsidP="009C04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4E6" w:rsidRDefault="009C04E6" w:rsidP="009C04E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9C04E6" w:rsidRDefault="009C04E6" w:rsidP="009C04E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C04E6" w:rsidRDefault="009C04E6" w:rsidP="009C04E6">
      <w:pPr>
        <w:tabs>
          <w:tab w:val="left" w:pos="382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Рекомендации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04E6" w:rsidRDefault="009C04E6" w:rsidP="009C04E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недопущению включения  коррупциогенных норм в разрабатываемые проекты нормативных правовых актов </w:t>
      </w:r>
    </w:p>
    <w:tbl>
      <w:tblPr>
        <w:tblStyle w:val="a6"/>
        <w:tblW w:w="14425" w:type="dxa"/>
        <w:tblLook w:val="04A0" w:firstRow="1" w:lastRow="0" w:firstColumn="1" w:lastColumn="0" w:noHBand="0" w:noVBand="1"/>
      </w:tblPr>
      <w:tblGrid>
        <w:gridCol w:w="6912"/>
        <w:gridCol w:w="7513"/>
      </w:tblGrid>
      <w:tr w:rsidR="00A7305E" w:rsidTr="00C11BDB">
        <w:tc>
          <w:tcPr>
            <w:tcW w:w="6912" w:type="dxa"/>
          </w:tcPr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 правильно</w:t>
            </w:r>
          </w:p>
          <w:p w:rsidR="00E11F2B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(в положении содержится коррупциогенный </w:t>
            </w:r>
            <w:proofErr w:type="gramEnd"/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фактор)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Правильно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(в положении отсутствует коррупциогенный фактор),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рекомендуется к применению</w:t>
            </w:r>
          </w:p>
        </w:tc>
      </w:tr>
      <w:tr w:rsidR="00A7305E" w:rsidTr="007D509E">
        <w:tc>
          <w:tcPr>
            <w:tcW w:w="14425" w:type="dxa"/>
            <w:gridSpan w:val="2"/>
            <w:tcBorders>
              <w:bottom w:val="single" w:sz="4" w:space="0" w:color="auto"/>
            </w:tcBorders>
          </w:tcPr>
          <w:p w:rsidR="002C2380" w:rsidRDefault="003E398E" w:rsidP="002130BB">
            <w:pPr>
              <w:pStyle w:val="a3"/>
              <w:autoSpaceDE w:val="0"/>
              <w:autoSpaceDN w:val="0"/>
              <w:adjustRightInd w:val="0"/>
              <w:ind w:left="900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Положения нормативных правовых актов, предусматривающих осуществление определенных </w:t>
            </w:r>
          </w:p>
          <w:p w:rsidR="00A7305E" w:rsidRDefault="003E398E" w:rsidP="00DB6747">
            <w:pPr>
              <w:pStyle w:val="a3"/>
              <w:autoSpaceDE w:val="0"/>
              <w:autoSpaceDN w:val="0"/>
              <w:adjustRightInd w:val="0"/>
              <w:ind w:left="900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административных действий, должны содержать сроки и порядки осуществления таких действий </w:t>
            </w:r>
          </w:p>
        </w:tc>
      </w:tr>
      <w:tr w:rsidR="00A7305E" w:rsidTr="00C11BDB"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8E" w:rsidRDefault="003E398E" w:rsidP="003E398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98E">
              <w:rPr>
                <w:rFonts w:ascii="Times New Roman" w:hAnsi="Times New Roman" w:cs="Times New Roman"/>
                <w:sz w:val="28"/>
                <w:szCs w:val="28"/>
              </w:rPr>
              <w:t>Независимый опрос проводится один раз в год</w:t>
            </w:r>
            <w:r w:rsidR="003D15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E39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D2287" w:rsidRPr="003E398E" w:rsidRDefault="00ED2287" w:rsidP="003E398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287">
              <w:rPr>
                <w:rFonts w:ascii="Times New Roman" w:hAnsi="Times New Roman" w:cs="Times New Roman"/>
                <w:i/>
                <w:sz w:val="28"/>
                <w:szCs w:val="28"/>
              </w:rPr>
              <w:t>Нормой не определен точный срок совершения действий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(большой временной диапазон)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A2826" w:rsidRPr="00A7305E" w:rsidRDefault="00BA2826" w:rsidP="00A7305E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8E" w:rsidRDefault="003E398E" w:rsidP="00A87BD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Независимый опрос проводится </w:t>
            </w:r>
            <w:r w:rsidRPr="00817157">
              <w:rPr>
                <w:rFonts w:ascii="Times New Roman" w:hAnsi="Times New Roman" w:cs="Times New Roman"/>
                <w:b/>
                <w:sz w:val="28"/>
                <w:szCs w:val="28"/>
              </w:rPr>
              <w:t>один раз в год в срок до 10 апреля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следующего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отчетным</w:t>
            </w:r>
            <w:proofErr w:type="gramEnd"/>
            <w:r w:rsidR="003D15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B5AF8" w:rsidTr="00C11BDB">
        <w:tc>
          <w:tcPr>
            <w:tcW w:w="6912" w:type="dxa"/>
          </w:tcPr>
          <w:p w:rsidR="004265A9" w:rsidRDefault="00817157" w:rsidP="00817157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817157">
              <w:rPr>
                <w:rFonts w:ascii="Times New Roman" w:hAnsi="Times New Roman" w:cs="Times New Roman"/>
                <w:sz w:val="28"/>
                <w:szCs w:val="28"/>
              </w:rPr>
              <w:t xml:space="preserve">кспертное заключение и решение могут быть приняты региональной экспертной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17157">
              <w:rPr>
                <w:rFonts w:ascii="Times New Roman" w:hAnsi="Times New Roman" w:cs="Times New Roman"/>
                <w:sz w:val="28"/>
                <w:szCs w:val="28"/>
              </w:rPr>
              <w:t>абочей группы для рассмотрения общественных инициатив  путем опроса. Опрос проводится среди членов Рабочей группы путем согласования проектов экспертного заключения и р</w:t>
            </w:r>
            <w:r w:rsidRPr="0081715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7157">
              <w:rPr>
                <w:rFonts w:ascii="Times New Roman" w:hAnsi="Times New Roman" w:cs="Times New Roman"/>
                <w:sz w:val="28"/>
                <w:szCs w:val="28"/>
              </w:rPr>
              <w:t>шения</w:t>
            </w:r>
            <w:r w:rsidR="00276C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76CE9" w:rsidRPr="00276CE9" w:rsidRDefault="00276CE9" w:rsidP="00276CE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76CE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Не предусмотрен порядок опроса членов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Pr="00276CE9">
              <w:rPr>
                <w:rFonts w:ascii="Times New Roman" w:hAnsi="Times New Roman" w:cs="Times New Roman"/>
                <w:i/>
                <w:sz w:val="28"/>
                <w:szCs w:val="28"/>
              </w:rPr>
              <w:t>абочей группы</w:t>
            </w:r>
          </w:p>
        </w:tc>
        <w:tc>
          <w:tcPr>
            <w:tcW w:w="7513" w:type="dxa"/>
          </w:tcPr>
          <w:p w:rsidR="00817157" w:rsidRDefault="00817157" w:rsidP="0081715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Экспертное заключение и решение могут быть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приняты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путем опроса. Опрос проводится среди членов Рабочей группы путем согласования проектов экспертного заключ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и решения.</w:t>
            </w:r>
          </w:p>
          <w:p w:rsidR="006B5AF8" w:rsidRDefault="00817157" w:rsidP="00012B8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7157">
              <w:rPr>
                <w:rFonts w:ascii="Times New Roman" w:hAnsi="Times New Roman" w:cs="Times New Roman"/>
                <w:b/>
                <w:sz w:val="28"/>
                <w:szCs w:val="28"/>
              </w:rPr>
              <w:t>Проекты экспертного заключения и решения направляются членам Рабочей группы для согласования в течение 5 рабочих дней со дня проведения заседания Рабочей группы. Члены Рабочей группы в течение 5 р</w:t>
            </w:r>
            <w:r w:rsidRPr="0081715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817157">
              <w:rPr>
                <w:rFonts w:ascii="Times New Roman" w:hAnsi="Times New Roman" w:cs="Times New Roman"/>
                <w:b/>
                <w:sz w:val="28"/>
                <w:szCs w:val="28"/>
              </w:rPr>
              <w:t>бочих дней со дня получения проектов экспертного з</w:t>
            </w:r>
            <w:r w:rsidRPr="0081715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817157">
              <w:rPr>
                <w:rFonts w:ascii="Times New Roman" w:hAnsi="Times New Roman" w:cs="Times New Roman"/>
                <w:b/>
                <w:sz w:val="28"/>
                <w:szCs w:val="28"/>
              </w:rPr>
              <w:t>ключения и решения согласовывают их и направляют согласованные проекты экспертного заключения и р</w:t>
            </w:r>
            <w:r w:rsidRPr="0081715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817157">
              <w:rPr>
                <w:rFonts w:ascii="Times New Roman" w:hAnsi="Times New Roman" w:cs="Times New Roman"/>
                <w:b/>
                <w:sz w:val="28"/>
                <w:szCs w:val="28"/>
              </w:rPr>
              <w:t>шения в Рабочую группу.</w:t>
            </w:r>
          </w:p>
        </w:tc>
      </w:tr>
      <w:tr w:rsidR="00DB6747" w:rsidTr="00AF576A">
        <w:tc>
          <w:tcPr>
            <w:tcW w:w="14425" w:type="dxa"/>
            <w:gridSpan w:val="2"/>
          </w:tcPr>
          <w:p w:rsidR="00DB6747" w:rsidRDefault="00DB6747" w:rsidP="00DB6747">
            <w:pPr>
              <w:pStyle w:val="ConsPlusNormal"/>
              <w:ind w:firstLine="70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Положения нормативных правовых актов </w:t>
            </w:r>
            <w:r w:rsidRPr="00DB67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 должны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содержать  необоснованные  исключения из общего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рядка  предоставления тех либо иных услуг гражданам или организациям</w:t>
            </w:r>
          </w:p>
        </w:tc>
      </w:tr>
      <w:tr w:rsidR="00B06627" w:rsidTr="00C11BDB">
        <w:tc>
          <w:tcPr>
            <w:tcW w:w="6912" w:type="dxa"/>
          </w:tcPr>
          <w:p w:rsidR="00193BD2" w:rsidRPr="00057BA0" w:rsidRDefault="00193BD2" w:rsidP="00193BD2">
            <w:pPr>
              <w:pStyle w:val="ConsPlusNormal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аявление и документы предоставляются заяв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телем одним из следующих способов:</w:t>
            </w:r>
          </w:p>
          <w:p w:rsidR="00193BD2" w:rsidRPr="00193BD2" w:rsidRDefault="00193BD2" w:rsidP="00193BD2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1) лично в орган местного самоуправления;</w:t>
            </w:r>
          </w:p>
          <w:p w:rsidR="00193BD2" w:rsidRPr="00193BD2" w:rsidRDefault="00193BD2" w:rsidP="00193BD2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2) через организацию почтовой связи, иную о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ганизацию, осуществляющую доставку корреспонде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ции, в адрес органа местного самоуправления;</w:t>
            </w:r>
          </w:p>
          <w:p w:rsidR="00193BD2" w:rsidRPr="00193BD2" w:rsidRDefault="00193BD2" w:rsidP="00193BD2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3) в электронной форме путем направления эле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тронных документов с использованием информацио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но-коммуникационных сетей общего пользования, в том числе информационно-телекоммуникационной с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ти "Интернет", включая Единый портал государстве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ных и муниципальных услуг (функций).</w:t>
            </w:r>
          </w:p>
          <w:p w:rsidR="00193BD2" w:rsidRPr="00057BA0" w:rsidRDefault="00193BD2" w:rsidP="00193BD2">
            <w:pPr>
              <w:pStyle w:val="ConsPlusNormal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пециалист органа местного самоуправления проверяет наличие заявления, комплектность докуме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тов,  а также наличие реквизитов и подписей, правил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 xml:space="preserve">ность оформления документов и непротиворечивость содержащихся в них сведений </w:t>
            </w:r>
            <w:r w:rsidRPr="00C11BDB">
              <w:rPr>
                <w:rFonts w:ascii="Times New Roman" w:hAnsi="Times New Roman" w:cs="Times New Roman"/>
                <w:sz w:val="28"/>
                <w:szCs w:val="28"/>
              </w:rPr>
              <w:t>непосредственно на приеме в день обращения заявителя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3BD2" w:rsidRPr="00193BD2" w:rsidRDefault="00193BD2" w:rsidP="00193BD2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При выявлении ошибок, противоречивости в св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дениях, содержащихся в документах, либо при неко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 xml:space="preserve">плектности документов заявителю сообщается об этом </w:t>
            </w:r>
            <w:r w:rsidRPr="00C11B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непосредственно на приеме в день обращения заявит</w:t>
            </w:r>
            <w:r w:rsidRPr="00C11B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</w:t>
            </w:r>
            <w:r w:rsidRPr="00C11B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ля.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 xml:space="preserve"> При этом заявителю передается памятка, содерж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щая информацию о документах, которые необходимо представить взамен содержащих ошибки, о недоста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щих документах, и возвращаются все представленные документы.</w:t>
            </w:r>
          </w:p>
          <w:p w:rsidR="00193BD2" w:rsidRPr="00193BD2" w:rsidRDefault="00193BD2" w:rsidP="00193BD2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Если ошибки, противоречивость в сведениях, с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держащихся в документах, либо некомплектность д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кументов выявлены в документах, представленных ч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рез </w:t>
            </w:r>
            <w:r w:rsidRPr="009973D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отделение почтовой связи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, то документы возвр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щаются гражданину с указанной памяткой в течение 3 рабочих дней со дня их получения органом местного самоуправления.</w:t>
            </w:r>
          </w:p>
          <w:p w:rsidR="00C11BDB" w:rsidRDefault="00C11BDB" w:rsidP="00C11BDB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627" w:rsidRPr="00C11BDB" w:rsidRDefault="00C11BDB" w:rsidP="00DB6747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11BDB">
              <w:rPr>
                <w:rFonts w:ascii="Times New Roman" w:hAnsi="Times New Roman" w:cs="Times New Roman"/>
                <w:i/>
                <w:sz w:val="28"/>
                <w:szCs w:val="28"/>
              </w:rPr>
              <w:t>Нормой предусмотрено 3 способа подачи  зая</w:t>
            </w:r>
            <w:r w:rsidRPr="00C11BDB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r w:rsidRPr="00C11BDB">
              <w:rPr>
                <w:rFonts w:ascii="Times New Roman" w:hAnsi="Times New Roman" w:cs="Times New Roman"/>
                <w:i/>
                <w:sz w:val="28"/>
                <w:szCs w:val="28"/>
              </w:rPr>
              <w:t>ления, следовательно</w:t>
            </w:r>
            <w:r w:rsidR="00CF4807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C11BD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должно быть предусмотрен м</w:t>
            </w:r>
            <w:r w:rsidRPr="00C11BDB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C11BD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ханизм уведомления </w:t>
            </w:r>
            <w:r w:rsidR="00CF4807">
              <w:rPr>
                <w:rFonts w:ascii="Times New Roman" w:hAnsi="Times New Roman" w:cs="Times New Roman"/>
                <w:i/>
                <w:sz w:val="28"/>
                <w:szCs w:val="28"/>
              </w:rPr>
              <w:t>гражданина</w:t>
            </w:r>
            <w:r w:rsidR="00276CE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C11BDB">
              <w:rPr>
                <w:rFonts w:ascii="Times New Roman" w:hAnsi="Times New Roman" w:cs="Times New Roman"/>
                <w:i/>
                <w:sz w:val="28"/>
                <w:szCs w:val="28"/>
              </w:rPr>
              <w:t>возврата</w:t>
            </w:r>
            <w:r w:rsidR="00CF480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ему </w:t>
            </w:r>
            <w:r w:rsidRPr="00C11BD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док</w:t>
            </w:r>
            <w:r w:rsidRPr="00C11BDB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C11BDB">
              <w:rPr>
                <w:rFonts w:ascii="Times New Roman" w:hAnsi="Times New Roman" w:cs="Times New Roman"/>
                <w:i/>
                <w:sz w:val="28"/>
                <w:szCs w:val="28"/>
              </w:rPr>
              <w:t>ментов</w:t>
            </w:r>
            <w:r w:rsidR="00276CE9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C11BD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аналогичными способами</w:t>
            </w:r>
            <w:r w:rsidR="00DB6747">
              <w:rPr>
                <w:rFonts w:ascii="Times New Roman" w:hAnsi="Times New Roman" w:cs="Times New Roman"/>
                <w:i/>
                <w:sz w:val="28"/>
                <w:szCs w:val="28"/>
              </w:rPr>
              <w:t>, не ущемляя прав  какой-либо категории граждан</w:t>
            </w:r>
          </w:p>
        </w:tc>
        <w:tc>
          <w:tcPr>
            <w:tcW w:w="7513" w:type="dxa"/>
          </w:tcPr>
          <w:p w:rsidR="00C11BDB" w:rsidRPr="00057BA0" w:rsidRDefault="00C11BDB" w:rsidP="00C11BDB">
            <w:pPr>
              <w:pStyle w:val="ConsPlusNormal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аявление и документы предоставляются заявителем одним из следующих способов:</w:t>
            </w:r>
          </w:p>
          <w:p w:rsidR="00C11BDB" w:rsidRPr="00193BD2" w:rsidRDefault="00C11BDB" w:rsidP="00C11BD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1) лично в орган местного самоуправления;</w:t>
            </w:r>
          </w:p>
          <w:p w:rsidR="00C11BDB" w:rsidRPr="00193BD2" w:rsidRDefault="00C11BDB" w:rsidP="00C11BD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2) через организацию почтовой связи, иную организ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цию, осуществляющую доставку корреспонденции, в адрес органа местного самоуправления;</w:t>
            </w:r>
          </w:p>
          <w:p w:rsidR="00C11BDB" w:rsidRPr="00193BD2" w:rsidRDefault="00C11BDB" w:rsidP="00C11BD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3) в электронной форме путем направления электро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ных документов с использованием информационно-коммуникационных сетей общего пользования, в том числе информационно-телекоммуникационной сети "Интернет", включая Единый портал государственных и муниципальных услуг (функций).</w:t>
            </w:r>
          </w:p>
          <w:p w:rsidR="00C11BDB" w:rsidRPr="00057BA0" w:rsidRDefault="00C11BDB" w:rsidP="00C11BDB">
            <w:pPr>
              <w:pStyle w:val="ConsPlusNormal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пециалист органа местного самоуправления пров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ряет наличие заявления, комплектность документов,  а та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же наличие реквизитов и подписей, правильность оформл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ния документов и непротиворечивость содержащихся в них сведений непосредственно на приеме в день обращения з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7BA0">
              <w:rPr>
                <w:rFonts w:ascii="Times New Roman" w:hAnsi="Times New Roman" w:cs="Times New Roman"/>
                <w:sz w:val="28"/>
                <w:szCs w:val="28"/>
              </w:rPr>
              <w:t>явителя.</w:t>
            </w:r>
          </w:p>
          <w:p w:rsidR="00C11BDB" w:rsidRPr="00193BD2" w:rsidRDefault="00C11BDB" w:rsidP="00C11BD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При выявлении ошибок, противоречивости в сведен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 xml:space="preserve">ях, содержащихся в документах, либо при некомплектности документов заявителю сообщается об этом </w:t>
            </w:r>
            <w:r w:rsidRPr="00C11BD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непосредстве</w:t>
            </w:r>
            <w:r w:rsidRPr="00C11BD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</w:t>
            </w:r>
            <w:r w:rsidRPr="00C11BD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но на приеме в день обращения заявителя.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 xml:space="preserve"> При этом з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явителю передается памятка, содержащая информацию о документах, которые необходимо представить взамен с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держащих ошибки, о недостающих документах, и возвр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93BD2">
              <w:rPr>
                <w:rFonts w:ascii="Times New Roman" w:hAnsi="Times New Roman" w:cs="Times New Roman"/>
                <w:sz w:val="28"/>
                <w:szCs w:val="28"/>
              </w:rPr>
              <w:t>щаются все представленные документы.</w:t>
            </w:r>
          </w:p>
          <w:p w:rsidR="00C11BDB" w:rsidRDefault="00C11BDB" w:rsidP="00C11BD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выявлении ошибок, противоречивости в сведениях, содержащихся в документах, либо при некомплектности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кументов гражданину сообщается об этом непосредственно на приеме в день обращения гражданина. При этом гражд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нину передается памятка, содержащая информацию о док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ментах, которые необходимо представить взамен содерж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щих ошибки, о недостающих документах, и возвращаются все представленные документы.</w:t>
            </w:r>
          </w:p>
          <w:p w:rsidR="00C11BDB" w:rsidRDefault="00C11BDB" w:rsidP="00C11BD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ошибки, противоречивость в сведениях, содерж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щихся в документах, либо некомплектность документов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явлены в документах, представленных через отделение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товой связи, то документы возвращаются гражданину с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мяткой, указанной в </w:t>
            </w:r>
            <w:hyperlink r:id="rId11" w:history="1">
              <w:r w:rsidRPr="00C11BDB">
                <w:rPr>
                  <w:rFonts w:ascii="Times New Roman" w:hAnsi="Times New Roman" w:cs="Times New Roman"/>
                  <w:sz w:val="28"/>
                  <w:szCs w:val="28"/>
                </w:rPr>
                <w:t xml:space="preserve">абзаце 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t>шестом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настоящего пункта</w:t>
            </w:r>
            <w:r w:rsidRPr="00C11B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C11BD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ч</w:t>
            </w:r>
            <w:r w:rsidRPr="00C11BD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е</w:t>
            </w:r>
            <w:r w:rsidRPr="00C11BD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рез отделение почтовой связи в течение 3 рабочих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 дня их регистрации в органе местного самоуправления.</w:t>
            </w:r>
          </w:p>
          <w:p w:rsidR="00B06627" w:rsidRDefault="00C11BDB" w:rsidP="00C11BD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случае направления документов через информацио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но-телекоммуникационные сети общего пользования 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явления в них ошибок, противоречивости в сведениях либо некомплектности документов в течение 3 рабочих дней со дня регистрации документов в органе местного самоупра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ления документы возвращаются гражданину с памяткой, указанной в </w:t>
            </w:r>
            <w:hyperlink r:id="rId12" w:history="1">
              <w:r w:rsidRPr="00C11BDB">
                <w:rPr>
                  <w:rFonts w:ascii="Times New Roman" w:hAnsi="Times New Roman" w:cs="Times New Roman"/>
                  <w:sz w:val="28"/>
                  <w:szCs w:val="28"/>
                </w:rPr>
                <w:t xml:space="preserve">абзаце 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t>шестом</w:t>
              </w:r>
            </w:hyperlink>
            <w:r w:rsidRPr="00C11B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настоящего пункта, </w:t>
            </w:r>
            <w:r w:rsidRPr="00C11BD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 форме электронного документа по адресу электронной почты, указанному в заявлении, или в письменной форме по</w:t>
            </w:r>
            <w:proofErr w:type="gramEnd"/>
            <w:r w:rsidRPr="00C11BD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почтовому адресу, указанному в </w:t>
            </w:r>
            <w:proofErr w:type="gramStart"/>
            <w:r w:rsidRPr="00C11BD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заявлении</w:t>
            </w:r>
            <w:proofErr w:type="gramEnd"/>
            <w:r w:rsidRPr="00C11BD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C5B8E" w:rsidTr="007D509E">
        <w:tc>
          <w:tcPr>
            <w:tcW w:w="14425" w:type="dxa"/>
            <w:gridSpan w:val="2"/>
          </w:tcPr>
          <w:p w:rsidR="009C5B8E" w:rsidRPr="0087126F" w:rsidRDefault="007D2CBB" w:rsidP="00DB6747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Положения нормативных правовых актов  </w:t>
            </w:r>
            <w:r w:rsidRPr="007D2CB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 должны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содержать  обременительные требования к гражданам и организациям</w:t>
            </w:r>
            <w:r w:rsidR="004E0A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6627" w:rsidTr="00C11BDB">
        <w:tc>
          <w:tcPr>
            <w:tcW w:w="6912" w:type="dxa"/>
          </w:tcPr>
          <w:p w:rsidR="007D2CBB" w:rsidRPr="007D2CBB" w:rsidRDefault="00A46E71" w:rsidP="007D2CB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D2CBB" w:rsidRPr="007D2CBB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заявлению гражданина прилагаются докуме</w:t>
            </w:r>
            <w:r w:rsidR="007D2CBB" w:rsidRPr="007D2CB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D2CBB" w:rsidRPr="007D2CBB">
              <w:rPr>
                <w:rFonts w:ascii="Times New Roman" w:hAnsi="Times New Roman" w:cs="Times New Roman"/>
                <w:sz w:val="28"/>
                <w:szCs w:val="28"/>
              </w:rPr>
              <w:t>ты, в том числе: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7D2CBB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или иной документ, удостоверя</w:t>
            </w:r>
            <w:r w:rsidRPr="007D2CBB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r w:rsidRPr="007D2C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щий личность 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и подтверждающий гражданство Ро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сийской Федерации гражданина и членов его семьи;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 xml:space="preserve">2) паспорт или иной документ, удостоверяющий личность и подтверждающий гражданство Российской 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 законного представителя гражданина, и д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кумент, подтверждающий его полномочия (при подаче заявления законным представителем гражданина).</w:t>
            </w:r>
          </w:p>
          <w:p w:rsidR="007D2CBB" w:rsidRPr="007B24E3" w:rsidRDefault="007D2CBB" w:rsidP="007D2CB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B24E3">
              <w:rPr>
                <w:rFonts w:ascii="Times New Roman" w:hAnsi="Times New Roman" w:cs="Times New Roman"/>
                <w:i/>
                <w:sz w:val="28"/>
                <w:szCs w:val="28"/>
              </w:rPr>
              <w:t>Порядком установлена</w:t>
            </w:r>
            <w:r w:rsidR="00B03EE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также </w:t>
            </w:r>
            <w:r w:rsidRPr="007B24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форма заявления гражданина  об установлении факта  невозможности  проживания в ранее занимаемом жилом помещении</w:t>
            </w:r>
            <w:r w:rsidR="007B24E3">
              <w:rPr>
                <w:rFonts w:ascii="Times New Roman" w:hAnsi="Times New Roman" w:cs="Times New Roman"/>
                <w:i/>
                <w:sz w:val="28"/>
                <w:szCs w:val="28"/>
              </w:rPr>
              <w:t>, которая не отвечает требованиям Порядка</w:t>
            </w:r>
            <w:r w:rsidRPr="007B24E3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В _____________________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(наименование ОМСУ)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_________________,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(ФИО гражданина)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7D2CBB">
              <w:rPr>
                <w:rFonts w:ascii="Times New Roman" w:hAnsi="Times New Roman" w:cs="Times New Roman"/>
                <w:sz w:val="24"/>
                <w:szCs w:val="24"/>
              </w:rPr>
              <w:t xml:space="preserve"> по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дресу: _________</w:t>
            </w: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7D2CBB">
              <w:rPr>
                <w:rFonts w:ascii="Times New Roman" w:hAnsi="Times New Roman" w:cs="Times New Roman"/>
                <w:b/>
                <w:sz w:val="24"/>
                <w:szCs w:val="24"/>
              </w:rPr>
              <w:t>паспорт _________________________.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об установлении факта невозможности проживания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в ранее занимаемом жилом помещении</w:t>
            </w:r>
          </w:p>
          <w:p w:rsidR="00B06627" w:rsidRDefault="00B06627" w:rsidP="007D2CB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7D2CBB" w:rsidRPr="007D2CBB" w:rsidRDefault="002C2380" w:rsidP="007D2CB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 </w:t>
            </w:r>
            <w:r w:rsidR="007D2CBB" w:rsidRPr="007D2CBB">
              <w:rPr>
                <w:rFonts w:ascii="Times New Roman" w:hAnsi="Times New Roman" w:cs="Times New Roman"/>
                <w:sz w:val="28"/>
                <w:szCs w:val="28"/>
              </w:rPr>
              <w:t>заявлению гражданина прилагаются документы, в том числе: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7D2CBB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или иной документ, удостоверяющий личность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 xml:space="preserve"> и подтверждающий гражданство Российской Ф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дерации гражданина и членов его семьи;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2) паспорт или иной документ, удостоверяющий ли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ность и подтверждающий гражданство Российской Федер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ции законного представителя гражданина, и документ, по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тверждающий его полномочия (при подаче заявления з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D2CBB">
              <w:rPr>
                <w:rFonts w:ascii="Times New Roman" w:hAnsi="Times New Roman" w:cs="Times New Roman"/>
                <w:sz w:val="28"/>
                <w:szCs w:val="28"/>
              </w:rPr>
              <w:t>конным представителем гражданина).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В _____________________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(наименование ОМСУ)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_________________,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(ФИО гражданина)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7D2CBB">
              <w:rPr>
                <w:rFonts w:ascii="Times New Roman" w:hAnsi="Times New Roman" w:cs="Times New Roman"/>
                <w:sz w:val="24"/>
                <w:szCs w:val="24"/>
              </w:rPr>
              <w:t xml:space="preserve"> по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дресу: _________</w:t>
            </w: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7D2CBB">
              <w:rPr>
                <w:rFonts w:ascii="Times New Roman" w:hAnsi="Times New Roman" w:cs="Times New Roman"/>
                <w:b/>
                <w:sz w:val="24"/>
                <w:szCs w:val="24"/>
              </w:rPr>
              <w:t>паспорт (иной документ, удостоверяющий личность)</w:t>
            </w: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__________________________.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об установлении факта невозможности проживания</w:t>
            </w:r>
          </w:p>
          <w:p w:rsidR="007D2CBB" w:rsidRPr="007D2CBB" w:rsidRDefault="007D2CBB" w:rsidP="007D2CBB">
            <w:pPr>
              <w:autoSpaceDE w:val="0"/>
              <w:autoSpaceDN w:val="0"/>
              <w:adjustRightInd w:val="0"/>
              <w:ind w:firstLine="70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CBB">
              <w:rPr>
                <w:rFonts w:ascii="Times New Roman" w:hAnsi="Times New Roman" w:cs="Times New Roman"/>
                <w:sz w:val="24"/>
                <w:szCs w:val="24"/>
              </w:rPr>
              <w:t>в ранее занимаемом жилом помещении</w:t>
            </w:r>
          </w:p>
          <w:p w:rsidR="00B06627" w:rsidRDefault="00B06627" w:rsidP="001B7EA5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CA2" w:rsidTr="00C11BDB">
        <w:tc>
          <w:tcPr>
            <w:tcW w:w="6912" w:type="dxa"/>
          </w:tcPr>
          <w:p w:rsidR="00B62DA2" w:rsidRPr="00B62DA2" w:rsidRDefault="00A46E71" w:rsidP="00B62DA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B62DA2" w:rsidRPr="00B62DA2">
              <w:rPr>
                <w:rFonts w:ascii="Times New Roman" w:hAnsi="Times New Roman" w:cs="Times New Roman"/>
                <w:sz w:val="28"/>
                <w:szCs w:val="28"/>
              </w:rPr>
              <w:t>умма именной стипендии перечисляется Мин</w:t>
            </w:r>
            <w:r w:rsidR="00B62DA2" w:rsidRPr="00B62DA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62DA2" w:rsidRPr="00B62DA2">
              <w:rPr>
                <w:rFonts w:ascii="Times New Roman" w:hAnsi="Times New Roman" w:cs="Times New Roman"/>
                <w:sz w:val="28"/>
                <w:szCs w:val="28"/>
              </w:rPr>
              <w:t>стерством здравоохранения Республики Коми на ба</w:t>
            </w:r>
            <w:r w:rsidR="00B62DA2" w:rsidRPr="00B62DA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62DA2" w:rsidRPr="00B62DA2">
              <w:rPr>
                <w:rFonts w:ascii="Times New Roman" w:hAnsi="Times New Roman" w:cs="Times New Roman"/>
                <w:sz w:val="28"/>
                <w:szCs w:val="28"/>
              </w:rPr>
              <w:t>ковский счет студента, открытый в ОАО</w:t>
            </w:r>
            <w:r w:rsidR="00DA69B4">
              <w:rPr>
                <w:rFonts w:ascii="Times New Roman" w:hAnsi="Times New Roman" w:cs="Times New Roman"/>
                <w:sz w:val="28"/>
                <w:szCs w:val="28"/>
              </w:rPr>
              <w:t xml:space="preserve"> банк</w:t>
            </w:r>
            <w:r w:rsidR="00B62DA2" w:rsidRPr="00B62DA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005CA2" w:rsidRPr="007D2CBB" w:rsidRDefault="00B62DA2" w:rsidP="00DA69B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DA2">
              <w:rPr>
                <w:rFonts w:ascii="Times New Roman" w:hAnsi="Times New Roman" w:cs="Times New Roman"/>
                <w:i/>
                <w:sz w:val="28"/>
                <w:szCs w:val="28"/>
              </w:rPr>
              <w:t>Устан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B62DA2">
              <w:rPr>
                <w:rFonts w:ascii="Times New Roman" w:hAnsi="Times New Roman" w:cs="Times New Roman"/>
                <w:i/>
                <w:sz w:val="28"/>
                <w:szCs w:val="28"/>
              </w:rPr>
              <w:t>влено завышенное требование к студе</w:t>
            </w:r>
            <w:r w:rsidRPr="00B62DA2"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r w:rsidRPr="00B62DA2">
              <w:rPr>
                <w:rFonts w:ascii="Times New Roman" w:hAnsi="Times New Roman" w:cs="Times New Roman"/>
                <w:i/>
                <w:sz w:val="28"/>
                <w:szCs w:val="28"/>
              </w:rPr>
              <w:t>там, в целях получения ими именных стипендий, - наличие банковского счета в ОАО</w:t>
            </w:r>
            <w:r w:rsidR="00DA69B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банк</w:t>
            </w:r>
            <w:r w:rsidRPr="00B62DA2">
              <w:rPr>
                <w:rFonts w:ascii="Times New Roman" w:hAnsi="Times New Roman" w:cs="Times New Roman"/>
                <w:i/>
                <w:sz w:val="28"/>
                <w:szCs w:val="28"/>
              </w:rPr>
              <w:t>, нарушающее право физического лица - потребителя на предусмо</w:t>
            </w:r>
            <w:r w:rsidRPr="00B62DA2">
              <w:rPr>
                <w:rFonts w:ascii="Times New Roman" w:hAnsi="Times New Roman" w:cs="Times New Roman"/>
                <w:i/>
                <w:sz w:val="28"/>
                <w:szCs w:val="28"/>
              </w:rPr>
              <w:t>т</w:t>
            </w:r>
            <w:r w:rsidRPr="00B62D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ренную </w:t>
            </w:r>
            <w:hyperlink r:id="rId13" w:history="1">
              <w:r w:rsidRPr="00B62DA2">
                <w:rPr>
                  <w:rFonts w:ascii="Times New Roman" w:hAnsi="Times New Roman" w:cs="Times New Roman"/>
                  <w:i/>
                  <w:sz w:val="28"/>
                  <w:szCs w:val="28"/>
                </w:rPr>
                <w:t>статьей 421</w:t>
              </w:r>
            </w:hyperlink>
            <w:r w:rsidRPr="00B62D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ГК РФ свободу в выборе, в том числе стороны в договоре. </w:t>
            </w:r>
          </w:p>
        </w:tc>
        <w:tc>
          <w:tcPr>
            <w:tcW w:w="7513" w:type="dxa"/>
          </w:tcPr>
          <w:p w:rsidR="004E0A22" w:rsidRPr="004E0A22" w:rsidRDefault="004E0A22" w:rsidP="004E0A2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0A22">
              <w:rPr>
                <w:rFonts w:ascii="Times New Roman" w:hAnsi="Times New Roman" w:cs="Times New Roman"/>
                <w:sz w:val="28"/>
                <w:szCs w:val="28"/>
              </w:rPr>
              <w:t>Сумма именной стипендии перечисляется Министе</w:t>
            </w:r>
            <w:r w:rsidRPr="004E0A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E0A22">
              <w:rPr>
                <w:rFonts w:ascii="Times New Roman" w:hAnsi="Times New Roman" w:cs="Times New Roman"/>
                <w:sz w:val="28"/>
                <w:szCs w:val="28"/>
              </w:rPr>
              <w:t>ством</w:t>
            </w:r>
            <w:r>
              <w:t xml:space="preserve"> </w:t>
            </w:r>
            <w:r w:rsidRPr="004E0A22">
              <w:rPr>
                <w:rFonts w:ascii="Times New Roman" w:hAnsi="Times New Roman" w:cs="Times New Roman"/>
                <w:sz w:val="28"/>
                <w:szCs w:val="28"/>
              </w:rPr>
              <w:t>здравоохранения Республики Коми на банковский счет студента, указанный в его заявлении.</w:t>
            </w:r>
          </w:p>
          <w:p w:rsidR="00005CA2" w:rsidRPr="007D2CBB" w:rsidRDefault="00005CA2" w:rsidP="004E0A2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305E" w:rsidRDefault="009C04E6" w:rsidP="009C04E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A7305E" w:rsidSect="00875F3D">
      <w:pgSz w:w="16838" w:h="11906" w:orient="landscape"/>
      <w:pgMar w:top="709" w:right="1418" w:bottom="127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7D1" w:rsidRDefault="002D07D1" w:rsidP="00A9079E">
      <w:pPr>
        <w:spacing w:after="0" w:line="240" w:lineRule="auto"/>
      </w:pPr>
      <w:r>
        <w:separator/>
      </w:r>
    </w:p>
  </w:endnote>
  <w:endnote w:type="continuationSeparator" w:id="0">
    <w:p w:rsidR="002D07D1" w:rsidRDefault="002D07D1" w:rsidP="00A9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005365"/>
      <w:docPartObj>
        <w:docPartGallery w:val="Page Numbers (Bottom of Page)"/>
        <w:docPartUnique/>
      </w:docPartObj>
    </w:sdtPr>
    <w:sdtEndPr/>
    <w:sdtContent>
      <w:p w:rsidR="00AF576A" w:rsidRDefault="00AF576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179">
          <w:rPr>
            <w:noProof/>
          </w:rPr>
          <w:t>8</w:t>
        </w:r>
        <w:r>
          <w:fldChar w:fldCharType="end"/>
        </w:r>
      </w:p>
    </w:sdtContent>
  </w:sdt>
  <w:p w:rsidR="00AF576A" w:rsidRDefault="00AF576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7D1" w:rsidRDefault="002D07D1" w:rsidP="00A9079E">
      <w:pPr>
        <w:spacing w:after="0" w:line="240" w:lineRule="auto"/>
      </w:pPr>
      <w:r>
        <w:separator/>
      </w:r>
    </w:p>
  </w:footnote>
  <w:footnote w:type="continuationSeparator" w:id="0">
    <w:p w:rsidR="002D07D1" w:rsidRDefault="002D07D1" w:rsidP="00A90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5258"/>
    <w:multiLevelType w:val="hybridMultilevel"/>
    <w:tmpl w:val="82687290"/>
    <w:lvl w:ilvl="0" w:tplc="819EFF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22C7AB2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32605D3"/>
    <w:multiLevelType w:val="hybridMultilevel"/>
    <w:tmpl w:val="B1AA55AE"/>
    <w:lvl w:ilvl="0" w:tplc="7D9094AA">
      <w:start w:val="2"/>
      <w:numFmt w:val="decimal"/>
      <w:lvlText w:val="%1)"/>
      <w:lvlJc w:val="left"/>
      <w:pPr>
        <w:ind w:left="90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462559D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2F4EFE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D34A94"/>
    <w:multiLevelType w:val="hybridMultilevel"/>
    <w:tmpl w:val="C8F4E5A2"/>
    <w:lvl w:ilvl="0" w:tplc="8B3E2A36">
      <w:start w:val="1"/>
      <w:numFmt w:val="decimal"/>
      <w:lvlText w:val="%1)"/>
      <w:lvlJc w:val="left"/>
      <w:pPr>
        <w:ind w:left="100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15436969"/>
    <w:multiLevelType w:val="hybridMultilevel"/>
    <w:tmpl w:val="0BB80BD6"/>
    <w:lvl w:ilvl="0" w:tplc="529C8294">
      <w:start w:val="1"/>
      <w:numFmt w:val="decimal"/>
      <w:lvlText w:val="%1)"/>
      <w:lvlJc w:val="left"/>
      <w:pPr>
        <w:ind w:left="1455" w:hanging="91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7D61CD5"/>
    <w:multiLevelType w:val="hybridMultilevel"/>
    <w:tmpl w:val="959612F2"/>
    <w:lvl w:ilvl="0" w:tplc="B0B485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F264F8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00F4B"/>
    <w:multiLevelType w:val="hybridMultilevel"/>
    <w:tmpl w:val="A21E0336"/>
    <w:lvl w:ilvl="0" w:tplc="4A3C3ECC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>
    <w:nsid w:val="1A560DD4"/>
    <w:multiLevelType w:val="hybridMultilevel"/>
    <w:tmpl w:val="CCE4EF94"/>
    <w:lvl w:ilvl="0" w:tplc="13249B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733C80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E93259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277B6402"/>
    <w:multiLevelType w:val="hybridMultilevel"/>
    <w:tmpl w:val="1E46D986"/>
    <w:lvl w:ilvl="0" w:tplc="DEF873A6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9375A02"/>
    <w:multiLevelType w:val="hybridMultilevel"/>
    <w:tmpl w:val="B25620D8"/>
    <w:lvl w:ilvl="0" w:tplc="42761CC6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96F3703"/>
    <w:multiLevelType w:val="hybridMultilevel"/>
    <w:tmpl w:val="C5B8B136"/>
    <w:lvl w:ilvl="0" w:tplc="362A57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F9F17F9"/>
    <w:multiLevelType w:val="hybridMultilevel"/>
    <w:tmpl w:val="8B1671C4"/>
    <w:lvl w:ilvl="0" w:tplc="AFC0F08A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39342FF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153453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604A15"/>
    <w:multiLevelType w:val="hybridMultilevel"/>
    <w:tmpl w:val="F3721B0C"/>
    <w:lvl w:ilvl="0" w:tplc="C2AE45EC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6B6FCF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37AA3191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584EF7"/>
    <w:multiLevelType w:val="hybridMultilevel"/>
    <w:tmpl w:val="5DC49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094A37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C42DF8"/>
    <w:multiLevelType w:val="hybridMultilevel"/>
    <w:tmpl w:val="583C8678"/>
    <w:lvl w:ilvl="0" w:tplc="3FBED3BC">
      <w:start w:val="3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1CB41C1"/>
    <w:multiLevelType w:val="hybridMultilevel"/>
    <w:tmpl w:val="AE4AECAC"/>
    <w:lvl w:ilvl="0" w:tplc="D682B4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2255471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44623180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98701AB"/>
    <w:multiLevelType w:val="hybridMultilevel"/>
    <w:tmpl w:val="6D26AD30"/>
    <w:lvl w:ilvl="0" w:tplc="EFA07A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9B67D82"/>
    <w:multiLevelType w:val="hybridMultilevel"/>
    <w:tmpl w:val="06589E9E"/>
    <w:lvl w:ilvl="0" w:tplc="FFDC4E8A">
      <w:start w:val="1"/>
      <w:numFmt w:val="decimal"/>
      <w:lvlText w:val="%1)"/>
      <w:lvlJc w:val="left"/>
      <w:pPr>
        <w:ind w:left="1743" w:hanging="1035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AD28D3"/>
    <w:multiLevelType w:val="hybridMultilevel"/>
    <w:tmpl w:val="1A92D080"/>
    <w:lvl w:ilvl="0" w:tplc="333875E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DC83470"/>
    <w:multiLevelType w:val="hybridMultilevel"/>
    <w:tmpl w:val="FC0AB936"/>
    <w:lvl w:ilvl="0" w:tplc="7FCACB2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0B459C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4A161E9"/>
    <w:multiLevelType w:val="hybridMultilevel"/>
    <w:tmpl w:val="7D64F3FC"/>
    <w:lvl w:ilvl="0" w:tplc="1CD804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6DA2F18"/>
    <w:multiLevelType w:val="hybridMultilevel"/>
    <w:tmpl w:val="D1788DF2"/>
    <w:lvl w:ilvl="0" w:tplc="5AD871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80623C0"/>
    <w:multiLevelType w:val="hybridMultilevel"/>
    <w:tmpl w:val="F892B6A6"/>
    <w:lvl w:ilvl="0" w:tplc="9F4C99F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A4851A5"/>
    <w:multiLevelType w:val="hybridMultilevel"/>
    <w:tmpl w:val="8B3858C2"/>
    <w:lvl w:ilvl="0" w:tplc="FFDC4E8A">
      <w:start w:val="1"/>
      <w:numFmt w:val="decimal"/>
      <w:lvlText w:val="%1)"/>
      <w:lvlJc w:val="left"/>
      <w:pPr>
        <w:ind w:left="1743" w:hanging="1035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CBC58EC"/>
    <w:multiLevelType w:val="hybridMultilevel"/>
    <w:tmpl w:val="C34CE1A0"/>
    <w:lvl w:ilvl="0" w:tplc="7C9A944C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29F398C"/>
    <w:multiLevelType w:val="hybridMultilevel"/>
    <w:tmpl w:val="D5A6D828"/>
    <w:lvl w:ilvl="0" w:tplc="FFDC4E8A">
      <w:start w:val="1"/>
      <w:numFmt w:val="decimal"/>
      <w:lvlText w:val="%1)"/>
      <w:lvlJc w:val="left"/>
      <w:pPr>
        <w:ind w:left="1743" w:hanging="1035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8F08D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ABA3DC5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>
    <w:nsid w:val="6C0A7CB6"/>
    <w:multiLevelType w:val="multilevel"/>
    <w:tmpl w:val="FF5AB6B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9139B3"/>
    <w:multiLevelType w:val="hybridMultilevel"/>
    <w:tmpl w:val="E85CC9E8"/>
    <w:lvl w:ilvl="0" w:tplc="FC9A4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79254FA5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4D40BF"/>
    <w:multiLevelType w:val="hybridMultilevel"/>
    <w:tmpl w:val="9762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F44366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6">
    <w:nsid w:val="7CDD73EA"/>
    <w:multiLevelType w:val="hybridMultilevel"/>
    <w:tmpl w:val="508A4CBA"/>
    <w:lvl w:ilvl="0" w:tplc="DD14C6E8">
      <w:start w:val="30"/>
      <w:numFmt w:val="decimal"/>
      <w:lvlText w:val="%1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37"/>
  </w:num>
  <w:num w:numId="2">
    <w:abstractNumId w:val="7"/>
  </w:num>
  <w:num w:numId="3">
    <w:abstractNumId w:val="44"/>
  </w:num>
  <w:num w:numId="4">
    <w:abstractNumId w:val="34"/>
  </w:num>
  <w:num w:numId="5">
    <w:abstractNumId w:val="20"/>
  </w:num>
  <w:num w:numId="6">
    <w:abstractNumId w:val="23"/>
  </w:num>
  <w:num w:numId="7">
    <w:abstractNumId w:val="33"/>
  </w:num>
  <w:num w:numId="8">
    <w:abstractNumId w:val="25"/>
  </w:num>
  <w:num w:numId="9">
    <w:abstractNumId w:val="14"/>
  </w:num>
  <w:num w:numId="10">
    <w:abstractNumId w:val="15"/>
  </w:num>
  <w:num w:numId="11">
    <w:abstractNumId w:val="26"/>
  </w:num>
  <w:num w:numId="12">
    <w:abstractNumId w:val="3"/>
  </w:num>
  <w:num w:numId="13">
    <w:abstractNumId w:val="4"/>
  </w:num>
  <w:num w:numId="14">
    <w:abstractNumId w:val="27"/>
  </w:num>
  <w:num w:numId="15">
    <w:abstractNumId w:val="21"/>
  </w:num>
  <w:num w:numId="16">
    <w:abstractNumId w:val="40"/>
  </w:num>
  <w:num w:numId="17">
    <w:abstractNumId w:val="1"/>
  </w:num>
  <w:num w:numId="18">
    <w:abstractNumId w:val="45"/>
  </w:num>
  <w:num w:numId="19">
    <w:abstractNumId w:val="12"/>
  </w:num>
  <w:num w:numId="20">
    <w:abstractNumId w:val="22"/>
  </w:num>
  <w:num w:numId="21">
    <w:abstractNumId w:val="8"/>
  </w:num>
  <w:num w:numId="22">
    <w:abstractNumId w:val="30"/>
  </w:num>
  <w:num w:numId="23">
    <w:abstractNumId w:val="24"/>
  </w:num>
  <w:num w:numId="24">
    <w:abstractNumId w:val="41"/>
  </w:num>
  <w:num w:numId="25">
    <w:abstractNumId w:val="46"/>
  </w:num>
  <w:num w:numId="26">
    <w:abstractNumId w:val="5"/>
  </w:num>
  <w:num w:numId="27">
    <w:abstractNumId w:val="11"/>
  </w:num>
  <w:num w:numId="28">
    <w:abstractNumId w:val="39"/>
  </w:num>
  <w:num w:numId="29">
    <w:abstractNumId w:val="19"/>
  </w:num>
  <w:num w:numId="30">
    <w:abstractNumId w:val="18"/>
  </w:num>
  <w:num w:numId="31">
    <w:abstractNumId w:val="43"/>
  </w:num>
  <w:num w:numId="32">
    <w:abstractNumId w:val="17"/>
  </w:num>
  <w:num w:numId="33">
    <w:abstractNumId w:val="32"/>
  </w:num>
  <w:num w:numId="34">
    <w:abstractNumId w:val="9"/>
  </w:num>
  <w:num w:numId="35">
    <w:abstractNumId w:val="6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3"/>
  </w:num>
  <w:num w:numId="43">
    <w:abstractNumId w:val="2"/>
  </w:num>
  <w:num w:numId="44">
    <w:abstractNumId w:val="36"/>
  </w:num>
  <w:num w:numId="45">
    <w:abstractNumId w:val="38"/>
  </w:num>
  <w:num w:numId="46">
    <w:abstractNumId w:val="29"/>
  </w:num>
  <w:num w:numId="47">
    <w:abstractNumId w:val="0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F34"/>
    <w:rsid w:val="0000119B"/>
    <w:rsid w:val="000022FD"/>
    <w:rsid w:val="00005CA2"/>
    <w:rsid w:val="00006163"/>
    <w:rsid w:val="0001085D"/>
    <w:rsid w:val="000122A3"/>
    <w:rsid w:val="00012B8F"/>
    <w:rsid w:val="00013A6A"/>
    <w:rsid w:val="000140EB"/>
    <w:rsid w:val="000144C4"/>
    <w:rsid w:val="0002265A"/>
    <w:rsid w:val="00022EE9"/>
    <w:rsid w:val="0002710A"/>
    <w:rsid w:val="00030B05"/>
    <w:rsid w:val="00031471"/>
    <w:rsid w:val="0003394B"/>
    <w:rsid w:val="00041E91"/>
    <w:rsid w:val="00042BD2"/>
    <w:rsid w:val="000430D4"/>
    <w:rsid w:val="00047A5B"/>
    <w:rsid w:val="00057BA3"/>
    <w:rsid w:val="0006171F"/>
    <w:rsid w:val="00067C0A"/>
    <w:rsid w:val="000737A8"/>
    <w:rsid w:val="000765B1"/>
    <w:rsid w:val="000769BA"/>
    <w:rsid w:val="00077D89"/>
    <w:rsid w:val="000825E8"/>
    <w:rsid w:val="00092B1D"/>
    <w:rsid w:val="000933E7"/>
    <w:rsid w:val="000943B1"/>
    <w:rsid w:val="000A0860"/>
    <w:rsid w:val="000A5DF0"/>
    <w:rsid w:val="000A6A43"/>
    <w:rsid w:val="000B1BAF"/>
    <w:rsid w:val="000B51AE"/>
    <w:rsid w:val="000B5779"/>
    <w:rsid w:val="000B6727"/>
    <w:rsid w:val="000B70F9"/>
    <w:rsid w:val="000B7522"/>
    <w:rsid w:val="000D04CA"/>
    <w:rsid w:val="000D6669"/>
    <w:rsid w:val="000D6D4C"/>
    <w:rsid w:val="000E16DE"/>
    <w:rsid w:val="000E2FB0"/>
    <w:rsid w:val="000E5423"/>
    <w:rsid w:val="000E6138"/>
    <w:rsid w:val="000F402C"/>
    <w:rsid w:val="000F516D"/>
    <w:rsid w:val="001027A3"/>
    <w:rsid w:val="001073CB"/>
    <w:rsid w:val="00120336"/>
    <w:rsid w:val="0012452F"/>
    <w:rsid w:val="00130ABB"/>
    <w:rsid w:val="00131920"/>
    <w:rsid w:val="00131B7C"/>
    <w:rsid w:val="001320AD"/>
    <w:rsid w:val="00132A1A"/>
    <w:rsid w:val="0013549C"/>
    <w:rsid w:val="00136511"/>
    <w:rsid w:val="0014257A"/>
    <w:rsid w:val="00145A60"/>
    <w:rsid w:val="00150383"/>
    <w:rsid w:val="00151837"/>
    <w:rsid w:val="001539EC"/>
    <w:rsid w:val="001671D6"/>
    <w:rsid w:val="00183C51"/>
    <w:rsid w:val="00193BD2"/>
    <w:rsid w:val="001A3683"/>
    <w:rsid w:val="001B7EA5"/>
    <w:rsid w:val="001C1A4E"/>
    <w:rsid w:val="001C39D8"/>
    <w:rsid w:val="001C7128"/>
    <w:rsid w:val="001D14AD"/>
    <w:rsid w:val="001D6C1C"/>
    <w:rsid w:val="001D7049"/>
    <w:rsid w:val="001D7254"/>
    <w:rsid w:val="001D7F6B"/>
    <w:rsid w:val="001E0A14"/>
    <w:rsid w:val="001E38EF"/>
    <w:rsid w:val="001E4AB3"/>
    <w:rsid w:val="001F10C1"/>
    <w:rsid w:val="001F14E3"/>
    <w:rsid w:val="001F54C5"/>
    <w:rsid w:val="0020344E"/>
    <w:rsid w:val="002130BB"/>
    <w:rsid w:val="00213107"/>
    <w:rsid w:val="00226DDA"/>
    <w:rsid w:val="00227633"/>
    <w:rsid w:val="00236AC1"/>
    <w:rsid w:val="0024240D"/>
    <w:rsid w:val="00246135"/>
    <w:rsid w:val="00246F7A"/>
    <w:rsid w:val="00257CBB"/>
    <w:rsid w:val="00276CE9"/>
    <w:rsid w:val="002775F6"/>
    <w:rsid w:val="0027799C"/>
    <w:rsid w:val="00281C6C"/>
    <w:rsid w:val="00293CB9"/>
    <w:rsid w:val="00294A7C"/>
    <w:rsid w:val="00296781"/>
    <w:rsid w:val="002A1C2F"/>
    <w:rsid w:val="002A6E9C"/>
    <w:rsid w:val="002A779C"/>
    <w:rsid w:val="002B51F9"/>
    <w:rsid w:val="002B748B"/>
    <w:rsid w:val="002B7A96"/>
    <w:rsid w:val="002C0715"/>
    <w:rsid w:val="002C2380"/>
    <w:rsid w:val="002C5B6D"/>
    <w:rsid w:val="002D07D1"/>
    <w:rsid w:val="002D4858"/>
    <w:rsid w:val="002D5D0C"/>
    <w:rsid w:val="002E0625"/>
    <w:rsid w:val="002E5F5B"/>
    <w:rsid w:val="002F0896"/>
    <w:rsid w:val="003021A9"/>
    <w:rsid w:val="00303283"/>
    <w:rsid w:val="00311F7F"/>
    <w:rsid w:val="003137B5"/>
    <w:rsid w:val="003154E2"/>
    <w:rsid w:val="0032008B"/>
    <w:rsid w:val="003259DB"/>
    <w:rsid w:val="00325C57"/>
    <w:rsid w:val="003267F8"/>
    <w:rsid w:val="00344291"/>
    <w:rsid w:val="003525C4"/>
    <w:rsid w:val="003539FE"/>
    <w:rsid w:val="00354C4F"/>
    <w:rsid w:val="00356CD1"/>
    <w:rsid w:val="00360670"/>
    <w:rsid w:val="00370650"/>
    <w:rsid w:val="003724D8"/>
    <w:rsid w:val="00376585"/>
    <w:rsid w:val="003809FB"/>
    <w:rsid w:val="00380ED6"/>
    <w:rsid w:val="003836A8"/>
    <w:rsid w:val="00383D9A"/>
    <w:rsid w:val="00397D9C"/>
    <w:rsid w:val="003B0F28"/>
    <w:rsid w:val="003B46F0"/>
    <w:rsid w:val="003B5E2C"/>
    <w:rsid w:val="003C1F97"/>
    <w:rsid w:val="003C5CF8"/>
    <w:rsid w:val="003C69B4"/>
    <w:rsid w:val="003D0ECF"/>
    <w:rsid w:val="003D151F"/>
    <w:rsid w:val="003D21E1"/>
    <w:rsid w:val="003D2BB3"/>
    <w:rsid w:val="003D4A96"/>
    <w:rsid w:val="003D6DF9"/>
    <w:rsid w:val="003D744C"/>
    <w:rsid w:val="003E2BA1"/>
    <w:rsid w:val="003E398E"/>
    <w:rsid w:val="003E6353"/>
    <w:rsid w:val="003E7927"/>
    <w:rsid w:val="003F2418"/>
    <w:rsid w:val="003F2F9E"/>
    <w:rsid w:val="003F48D0"/>
    <w:rsid w:val="004008B8"/>
    <w:rsid w:val="00404984"/>
    <w:rsid w:val="00406889"/>
    <w:rsid w:val="00417C88"/>
    <w:rsid w:val="0042104F"/>
    <w:rsid w:val="004265A9"/>
    <w:rsid w:val="00442861"/>
    <w:rsid w:val="0044695C"/>
    <w:rsid w:val="0044790B"/>
    <w:rsid w:val="004507AF"/>
    <w:rsid w:val="0045408A"/>
    <w:rsid w:val="00455A87"/>
    <w:rsid w:val="00457180"/>
    <w:rsid w:val="004620BB"/>
    <w:rsid w:val="00465518"/>
    <w:rsid w:val="00467989"/>
    <w:rsid w:val="00470851"/>
    <w:rsid w:val="00470E63"/>
    <w:rsid w:val="004716D9"/>
    <w:rsid w:val="00474F31"/>
    <w:rsid w:val="004873A4"/>
    <w:rsid w:val="00490B0A"/>
    <w:rsid w:val="004942A0"/>
    <w:rsid w:val="004A72C4"/>
    <w:rsid w:val="004B34FA"/>
    <w:rsid w:val="004B4553"/>
    <w:rsid w:val="004C60FA"/>
    <w:rsid w:val="004E0A22"/>
    <w:rsid w:val="004F0C8D"/>
    <w:rsid w:val="004F3B60"/>
    <w:rsid w:val="004F412B"/>
    <w:rsid w:val="004F4A3E"/>
    <w:rsid w:val="004F4FEC"/>
    <w:rsid w:val="004F61AF"/>
    <w:rsid w:val="004F6337"/>
    <w:rsid w:val="00501977"/>
    <w:rsid w:val="00512094"/>
    <w:rsid w:val="00514856"/>
    <w:rsid w:val="00517471"/>
    <w:rsid w:val="0052103E"/>
    <w:rsid w:val="005220E5"/>
    <w:rsid w:val="00522E3B"/>
    <w:rsid w:val="00524257"/>
    <w:rsid w:val="0053436F"/>
    <w:rsid w:val="00535411"/>
    <w:rsid w:val="005372B9"/>
    <w:rsid w:val="00537791"/>
    <w:rsid w:val="00543674"/>
    <w:rsid w:val="005464C2"/>
    <w:rsid w:val="00552AD6"/>
    <w:rsid w:val="00565D6C"/>
    <w:rsid w:val="0057130A"/>
    <w:rsid w:val="005752A3"/>
    <w:rsid w:val="00575EFB"/>
    <w:rsid w:val="00577FB2"/>
    <w:rsid w:val="00580AA4"/>
    <w:rsid w:val="00586459"/>
    <w:rsid w:val="00591164"/>
    <w:rsid w:val="005A1544"/>
    <w:rsid w:val="005A768E"/>
    <w:rsid w:val="005B2C52"/>
    <w:rsid w:val="005C1EEC"/>
    <w:rsid w:val="005C79AB"/>
    <w:rsid w:val="005D0AF3"/>
    <w:rsid w:val="005D106B"/>
    <w:rsid w:val="005D11AA"/>
    <w:rsid w:val="005D2519"/>
    <w:rsid w:val="005E356C"/>
    <w:rsid w:val="005E54A6"/>
    <w:rsid w:val="005E6CD5"/>
    <w:rsid w:val="005E78DC"/>
    <w:rsid w:val="005F0B1F"/>
    <w:rsid w:val="005F1D9D"/>
    <w:rsid w:val="00607084"/>
    <w:rsid w:val="00611C1F"/>
    <w:rsid w:val="00616BD3"/>
    <w:rsid w:val="00622EF4"/>
    <w:rsid w:val="0063475B"/>
    <w:rsid w:val="00635285"/>
    <w:rsid w:val="00640245"/>
    <w:rsid w:val="00640EF2"/>
    <w:rsid w:val="00644EDB"/>
    <w:rsid w:val="00647900"/>
    <w:rsid w:val="0065019D"/>
    <w:rsid w:val="00656B80"/>
    <w:rsid w:val="00661F5A"/>
    <w:rsid w:val="006621CE"/>
    <w:rsid w:val="0066584B"/>
    <w:rsid w:val="00672CA0"/>
    <w:rsid w:val="006760B7"/>
    <w:rsid w:val="00684960"/>
    <w:rsid w:val="00686017"/>
    <w:rsid w:val="00692BA9"/>
    <w:rsid w:val="00697302"/>
    <w:rsid w:val="0069730F"/>
    <w:rsid w:val="006A22AD"/>
    <w:rsid w:val="006A5C65"/>
    <w:rsid w:val="006A79C9"/>
    <w:rsid w:val="006B06E9"/>
    <w:rsid w:val="006B5AF8"/>
    <w:rsid w:val="006C0BE3"/>
    <w:rsid w:val="006C0CFB"/>
    <w:rsid w:val="006C58F7"/>
    <w:rsid w:val="006C5EE1"/>
    <w:rsid w:val="006D27C2"/>
    <w:rsid w:val="006F07BB"/>
    <w:rsid w:val="006F11AC"/>
    <w:rsid w:val="006F54D0"/>
    <w:rsid w:val="00700D25"/>
    <w:rsid w:val="00703112"/>
    <w:rsid w:val="00703BC4"/>
    <w:rsid w:val="00704689"/>
    <w:rsid w:val="0071042D"/>
    <w:rsid w:val="00714E70"/>
    <w:rsid w:val="007220DB"/>
    <w:rsid w:val="00725849"/>
    <w:rsid w:val="0072790A"/>
    <w:rsid w:val="00730B70"/>
    <w:rsid w:val="007324EE"/>
    <w:rsid w:val="007328E8"/>
    <w:rsid w:val="00735D9A"/>
    <w:rsid w:val="007417E3"/>
    <w:rsid w:val="00743C99"/>
    <w:rsid w:val="00745152"/>
    <w:rsid w:val="00747C1E"/>
    <w:rsid w:val="0075166A"/>
    <w:rsid w:val="00757C53"/>
    <w:rsid w:val="00772AD3"/>
    <w:rsid w:val="00774ADA"/>
    <w:rsid w:val="007760D1"/>
    <w:rsid w:val="007763E5"/>
    <w:rsid w:val="00777F89"/>
    <w:rsid w:val="00782F10"/>
    <w:rsid w:val="007A1881"/>
    <w:rsid w:val="007A2C7E"/>
    <w:rsid w:val="007A4AE6"/>
    <w:rsid w:val="007A59B7"/>
    <w:rsid w:val="007A6355"/>
    <w:rsid w:val="007A7469"/>
    <w:rsid w:val="007B24E3"/>
    <w:rsid w:val="007B7042"/>
    <w:rsid w:val="007D2CBB"/>
    <w:rsid w:val="007D509E"/>
    <w:rsid w:val="007E109A"/>
    <w:rsid w:val="007E167B"/>
    <w:rsid w:val="007F6777"/>
    <w:rsid w:val="00803B36"/>
    <w:rsid w:val="00817157"/>
    <w:rsid w:val="00817A1F"/>
    <w:rsid w:val="00823AEF"/>
    <w:rsid w:val="00824DBF"/>
    <w:rsid w:val="00836A0F"/>
    <w:rsid w:val="0084000C"/>
    <w:rsid w:val="00841C6D"/>
    <w:rsid w:val="008432C3"/>
    <w:rsid w:val="00845B35"/>
    <w:rsid w:val="0085507A"/>
    <w:rsid w:val="0087126F"/>
    <w:rsid w:val="0087134B"/>
    <w:rsid w:val="00875F3D"/>
    <w:rsid w:val="008775CA"/>
    <w:rsid w:val="008815E5"/>
    <w:rsid w:val="00882393"/>
    <w:rsid w:val="0089172B"/>
    <w:rsid w:val="00892DDC"/>
    <w:rsid w:val="008930B6"/>
    <w:rsid w:val="00893464"/>
    <w:rsid w:val="008939C3"/>
    <w:rsid w:val="00895AF3"/>
    <w:rsid w:val="008A52DA"/>
    <w:rsid w:val="008B6F28"/>
    <w:rsid w:val="008C0445"/>
    <w:rsid w:val="008C0EDA"/>
    <w:rsid w:val="008C2506"/>
    <w:rsid w:val="008C5038"/>
    <w:rsid w:val="008D1990"/>
    <w:rsid w:val="008D1DBC"/>
    <w:rsid w:val="008D5CAA"/>
    <w:rsid w:val="009038B1"/>
    <w:rsid w:val="00906869"/>
    <w:rsid w:val="0090759A"/>
    <w:rsid w:val="00915B5A"/>
    <w:rsid w:val="00917316"/>
    <w:rsid w:val="009175DE"/>
    <w:rsid w:val="009200E8"/>
    <w:rsid w:val="00921585"/>
    <w:rsid w:val="00926729"/>
    <w:rsid w:val="00930CDA"/>
    <w:rsid w:val="00935E14"/>
    <w:rsid w:val="00945D79"/>
    <w:rsid w:val="00947C62"/>
    <w:rsid w:val="00951381"/>
    <w:rsid w:val="00954A1B"/>
    <w:rsid w:val="00954A77"/>
    <w:rsid w:val="00956A3E"/>
    <w:rsid w:val="009609E2"/>
    <w:rsid w:val="0096579C"/>
    <w:rsid w:val="00965ED1"/>
    <w:rsid w:val="00966AEA"/>
    <w:rsid w:val="00971FED"/>
    <w:rsid w:val="009805CC"/>
    <w:rsid w:val="009822C4"/>
    <w:rsid w:val="00983190"/>
    <w:rsid w:val="00985F2F"/>
    <w:rsid w:val="00991F72"/>
    <w:rsid w:val="009973D2"/>
    <w:rsid w:val="009B0102"/>
    <w:rsid w:val="009B06E9"/>
    <w:rsid w:val="009B2677"/>
    <w:rsid w:val="009B26E2"/>
    <w:rsid w:val="009C04E6"/>
    <w:rsid w:val="009C5B8E"/>
    <w:rsid w:val="009C6E10"/>
    <w:rsid w:val="009D09FB"/>
    <w:rsid w:val="009D24C8"/>
    <w:rsid w:val="00A0087B"/>
    <w:rsid w:val="00A022D1"/>
    <w:rsid w:val="00A02433"/>
    <w:rsid w:val="00A04781"/>
    <w:rsid w:val="00A04785"/>
    <w:rsid w:val="00A16E93"/>
    <w:rsid w:val="00A2152D"/>
    <w:rsid w:val="00A23179"/>
    <w:rsid w:val="00A31A12"/>
    <w:rsid w:val="00A32129"/>
    <w:rsid w:val="00A329C1"/>
    <w:rsid w:val="00A36F94"/>
    <w:rsid w:val="00A3750D"/>
    <w:rsid w:val="00A46E71"/>
    <w:rsid w:val="00A51667"/>
    <w:rsid w:val="00A51D60"/>
    <w:rsid w:val="00A55A4A"/>
    <w:rsid w:val="00A57DBA"/>
    <w:rsid w:val="00A67A66"/>
    <w:rsid w:val="00A7059D"/>
    <w:rsid w:val="00A7305E"/>
    <w:rsid w:val="00A80ECC"/>
    <w:rsid w:val="00A8129E"/>
    <w:rsid w:val="00A84B3F"/>
    <w:rsid w:val="00A86179"/>
    <w:rsid w:val="00A8775A"/>
    <w:rsid w:val="00A87BD9"/>
    <w:rsid w:val="00A9079E"/>
    <w:rsid w:val="00A93B23"/>
    <w:rsid w:val="00AA05A9"/>
    <w:rsid w:val="00AB589F"/>
    <w:rsid w:val="00AC2354"/>
    <w:rsid w:val="00AC2CF1"/>
    <w:rsid w:val="00AC63BA"/>
    <w:rsid w:val="00AD10F8"/>
    <w:rsid w:val="00AD2B70"/>
    <w:rsid w:val="00AD7C3A"/>
    <w:rsid w:val="00AE1DA9"/>
    <w:rsid w:val="00AE48D2"/>
    <w:rsid w:val="00AE4E75"/>
    <w:rsid w:val="00AF425B"/>
    <w:rsid w:val="00AF497F"/>
    <w:rsid w:val="00AF576A"/>
    <w:rsid w:val="00AF6F24"/>
    <w:rsid w:val="00AF6F87"/>
    <w:rsid w:val="00AF76E1"/>
    <w:rsid w:val="00B017C1"/>
    <w:rsid w:val="00B02906"/>
    <w:rsid w:val="00B03EEF"/>
    <w:rsid w:val="00B04352"/>
    <w:rsid w:val="00B05DC6"/>
    <w:rsid w:val="00B05F78"/>
    <w:rsid w:val="00B06627"/>
    <w:rsid w:val="00B1087D"/>
    <w:rsid w:val="00B12017"/>
    <w:rsid w:val="00B163CE"/>
    <w:rsid w:val="00B201FF"/>
    <w:rsid w:val="00B21905"/>
    <w:rsid w:val="00B32739"/>
    <w:rsid w:val="00B33AA9"/>
    <w:rsid w:val="00B40971"/>
    <w:rsid w:val="00B417D3"/>
    <w:rsid w:val="00B43AC0"/>
    <w:rsid w:val="00B51D82"/>
    <w:rsid w:val="00B566E0"/>
    <w:rsid w:val="00B62DA2"/>
    <w:rsid w:val="00B640F7"/>
    <w:rsid w:val="00B70721"/>
    <w:rsid w:val="00B736E1"/>
    <w:rsid w:val="00B7715A"/>
    <w:rsid w:val="00B7732F"/>
    <w:rsid w:val="00B80B2E"/>
    <w:rsid w:val="00B86BE8"/>
    <w:rsid w:val="00B90164"/>
    <w:rsid w:val="00B92E2F"/>
    <w:rsid w:val="00B94A2A"/>
    <w:rsid w:val="00BA2826"/>
    <w:rsid w:val="00BA4824"/>
    <w:rsid w:val="00BB310E"/>
    <w:rsid w:val="00BB440E"/>
    <w:rsid w:val="00BB6CF1"/>
    <w:rsid w:val="00BC4AD5"/>
    <w:rsid w:val="00BC5C2B"/>
    <w:rsid w:val="00BD0E0D"/>
    <w:rsid w:val="00BD650F"/>
    <w:rsid w:val="00BE19EB"/>
    <w:rsid w:val="00BE1D2C"/>
    <w:rsid w:val="00BE2160"/>
    <w:rsid w:val="00BF2690"/>
    <w:rsid w:val="00BF47EB"/>
    <w:rsid w:val="00C05DD4"/>
    <w:rsid w:val="00C11BDB"/>
    <w:rsid w:val="00C1235D"/>
    <w:rsid w:val="00C12A04"/>
    <w:rsid w:val="00C15E5F"/>
    <w:rsid w:val="00C20F36"/>
    <w:rsid w:val="00C25116"/>
    <w:rsid w:val="00C34005"/>
    <w:rsid w:val="00C3500F"/>
    <w:rsid w:val="00C3557C"/>
    <w:rsid w:val="00C358F0"/>
    <w:rsid w:val="00C41281"/>
    <w:rsid w:val="00C4212A"/>
    <w:rsid w:val="00C47160"/>
    <w:rsid w:val="00C54875"/>
    <w:rsid w:val="00C5546F"/>
    <w:rsid w:val="00C55F34"/>
    <w:rsid w:val="00C651A6"/>
    <w:rsid w:val="00C70843"/>
    <w:rsid w:val="00C76F08"/>
    <w:rsid w:val="00C77322"/>
    <w:rsid w:val="00C81489"/>
    <w:rsid w:val="00C93B58"/>
    <w:rsid w:val="00C978A1"/>
    <w:rsid w:val="00CA75D0"/>
    <w:rsid w:val="00CB1D37"/>
    <w:rsid w:val="00CB7732"/>
    <w:rsid w:val="00CB7C91"/>
    <w:rsid w:val="00CC102D"/>
    <w:rsid w:val="00CC3F34"/>
    <w:rsid w:val="00CC446F"/>
    <w:rsid w:val="00CD00DC"/>
    <w:rsid w:val="00CD2A01"/>
    <w:rsid w:val="00CE047A"/>
    <w:rsid w:val="00CE5F5C"/>
    <w:rsid w:val="00CF2984"/>
    <w:rsid w:val="00CF4807"/>
    <w:rsid w:val="00D004E1"/>
    <w:rsid w:val="00D163EB"/>
    <w:rsid w:val="00D20B4D"/>
    <w:rsid w:val="00D22BA5"/>
    <w:rsid w:val="00D232EF"/>
    <w:rsid w:val="00D32A90"/>
    <w:rsid w:val="00D33B56"/>
    <w:rsid w:val="00D34321"/>
    <w:rsid w:val="00D344FD"/>
    <w:rsid w:val="00D41521"/>
    <w:rsid w:val="00D42F39"/>
    <w:rsid w:val="00D45697"/>
    <w:rsid w:val="00D479E0"/>
    <w:rsid w:val="00D54AB0"/>
    <w:rsid w:val="00D62024"/>
    <w:rsid w:val="00D76AE1"/>
    <w:rsid w:val="00D840F3"/>
    <w:rsid w:val="00D878C4"/>
    <w:rsid w:val="00DA0EE7"/>
    <w:rsid w:val="00DA51C6"/>
    <w:rsid w:val="00DA5C5C"/>
    <w:rsid w:val="00DA6086"/>
    <w:rsid w:val="00DA69B4"/>
    <w:rsid w:val="00DB16A7"/>
    <w:rsid w:val="00DB5223"/>
    <w:rsid w:val="00DB6747"/>
    <w:rsid w:val="00DC5C1F"/>
    <w:rsid w:val="00DC6097"/>
    <w:rsid w:val="00DD6C99"/>
    <w:rsid w:val="00DD739E"/>
    <w:rsid w:val="00DF0CCD"/>
    <w:rsid w:val="00DF16EB"/>
    <w:rsid w:val="00DF427A"/>
    <w:rsid w:val="00E00A80"/>
    <w:rsid w:val="00E03462"/>
    <w:rsid w:val="00E10190"/>
    <w:rsid w:val="00E11F2B"/>
    <w:rsid w:val="00E12859"/>
    <w:rsid w:val="00E12D50"/>
    <w:rsid w:val="00E14CE2"/>
    <w:rsid w:val="00E169A4"/>
    <w:rsid w:val="00E22A98"/>
    <w:rsid w:val="00E25B26"/>
    <w:rsid w:val="00E30693"/>
    <w:rsid w:val="00E338E2"/>
    <w:rsid w:val="00E359E5"/>
    <w:rsid w:val="00E45DE3"/>
    <w:rsid w:val="00E460E9"/>
    <w:rsid w:val="00E47CFB"/>
    <w:rsid w:val="00E50EB6"/>
    <w:rsid w:val="00E53300"/>
    <w:rsid w:val="00E57FA4"/>
    <w:rsid w:val="00E62AC9"/>
    <w:rsid w:val="00E62FE6"/>
    <w:rsid w:val="00E66987"/>
    <w:rsid w:val="00E70728"/>
    <w:rsid w:val="00E734B6"/>
    <w:rsid w:val="00E73F0F"/>
    <w:rsid w:val="00E80202"/>
    <w:rsid w:val="00E84727"/>
    <w:rsid w:val="00E84C27"/>
    <w:rsid w:val="00E86848"/>
    <w:rsid w:val="00E9338A"/>
    <w:rsid w:val="00EA06F9"/>
    <w:rsid w:val="00EA463B"/>
    <w:rsid w:val="00EA69C5"/>
    <w:rsid w:val="00EB25A7"/>
    <w:rsid w:val="00EB73C7"/>
    <w:rsid w:val="00EB7D10"/>
    <w:rsid w:val="00EC0DEE"/>
    <w:rsid w:val="00EC43E9"/>
    <w:rsid w:val="00ED2287"/>
    <w:rsid w:val="00ED46EB"/>
    <w:rsid w:val="00EE5E1E"/>
    <w:rsid w:val="00EE6B8A"/>
    <w:rsid w:val="00EF190C"/>
    <w:rsid w:val="00EF2DFB"/>
    <w:rsid w:val="00EF5701"/>
    <w:rsid w:val="00EF69DD"/>
    <w:rsid w:val="00F0057D"/>
    <w:rsid w:val="00F1546C"/>
    <w:rsid w:val="00F30B2F"/>
    <w:rsid w:val="00F318F3"/>
    <w:rsid w:val="00F330E8"/>
    <w:rsid w:val="00F33229"/>
    <w:rsid w:val="00F35321"/>
    <w:rsid w:val="00F359C9"/>
    <w:rsid w:val="00F42BFD"/>
    <w:rsid w:val="00F479CF"/>
    <w:rsid w:val="00F513DF"/>
    <w:rsid w:val="00F52166"/>
    <w:rsid w:val="00F53304"/>
    <w:rsid w:val="00F54F1A"/>
    <w:rsid w:val="00F5761B"/>
    <w:rsid w:val="00F60A27"/>
    <w:rsid w:val="00F64938"/>
    <w:rsid w:val="00F65143"/>
    <w:rsid w:val="00F70430"/>
    <w:rsid w:val="00F712B4"/>
    <w:rsid w:val="00F762B2"/>
    <w:rsid w:val="00F84C9B"/>
    <w:rsid w:val="00F86C94"/>
    <w:rsid w:val="00F95DF3"/>
    <w:rsid w:val="00F9664F"/>
    <w:rsid w:val="00FA05DE"/>
    <w:rsid w:val="00FA165A"/>
    <w:rsid w:val="00FA2BAC"/>
    <w:rsid w:val="00FA57AB"/>
    <w:rsid w:val="00FA624B"/>
    <w:rsid w:val="00FA7693"/>
    <w:rsid w:val="00FB0047"/>
    <w:rsid w:val="00FB6CD7"/>
    <w:rsid w:val="00FC03F8"/>
    <w:rsid w:val="00FC22B3"/>
    <w:rsid w:val="00FC312E"/>
    <w:rsid w:val="00FC4607"/>
    <w:rsid w:val="00FD374E"/>
    <w:rsid w:val="00FE765F"/>
    <w:rsid w:val="00FF1211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1AE371CEAA6C150D0F21511A8FB0DD76D850F8D80BF1949C078EAA754F467F5B77CBAE4A5498598C6V9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EFC4C5346E04DA0D1A2E820B7F495AE11AEAB8C438A66D55ED64BD764519A29AFE8823CAE581943397B44o0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EFC4C5346E04DA0D1A2E820B7F495AE11AEAB8C438A66D55ED64BD764519A29AFE8823CAE581943397B44o0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AE371CEAA6C150D0F21511A8FB0DD76D850F8D80BF1949C078EAA754F467F5B77CBAE4A5498598C6V9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268CE-ECC6-4362-9F2D-F3EB1847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3496</Words>
  <Characters>19929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nefedova</dc:creator>
  <cp:lastModifiedBy>Петкова Христина Йордановна</cp:lastModifiedBy>
  <cp:revision>31</cp:revision>
  <cp:lastPrinted>2014-08-19T11:01:00Z</cp:lastPrinted>
  <dcterms:created xsi:type="dcterms:W3CDTF">2014-08-19T10:23:00Z</dcterms:created>
  <dcterms:modified xsi:type="dcterms:W3CDTF">2015-10-30T11:35:00Z</dcterms:modified>
</cp:coreProperties>
</file>