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58B" w:rsidRDefault="00BD458B" w:rsidP="00BD458B">
      <w:pPr>
        <w:autoSpaceDE w:val="0"/>
        <w:autoSpaceDN w:val="0"/>
        <w:adjustRightInd w:val="0"/>
        <w:spacing w:after="0" w:line="240" w:lineRule="auto"/>
        <w:ind w:firstLine="709"/>
        <w:jc w:val="both"/>
      </w:pPr>
      <w:bookmarkStart w:id="0" w:name="_GoBack"/>
      <w:bookmarkEnd w:id="0"/>
      <w:r w:rsidRPr="00F303E1">
        <w:t xml:space="preserve">В </w:t>
      </w:r>
      <w:r>
        <w:t>адрес Главы Республики Коми, Правительства Республики Коми</w:t>
      </w:r>
      <w:r w:rsidR="000F4690">
        <w:t xml:space="preserve"> </w:t>
      </w:r>
      <w:r>
        <w:t xml:space="preserve">за период </w:t>
      </w:r>
      <w:r w:rsidR="000F4690" w:rsidRPr="000F4690">
        <w:t xml:space="preserve">с 1 </w:t>
      </w:r>
      <w:r w:rsidR="00D77B80">
        <w:t xml:space="preserve">июля </w:t>
      </w:r>
      <w:r w:rsidR="000F4690" w:rsidRPr="000F4690">
        <w:t xml:space="preserve">по 31 </w:t>
      </w:r>
      <w:r w:rsidR="00D77B80">
        <w:t xml:space="preserve">декабря </w:t>
      </w:r>
      <w:r w:rsidR="000F4690" w:rsidRPr="000F4690">
        <w:t>2015 года</w:t>
      </w:r>
      <w:r>
        <w:t xml:space="preserve"> </w:t>
      </w:r>
      <w:r w:rsidRPr="00F303E1">
        <w:t>не поступал</w:t>
      </w:r>
      <w:r>
        <w:t>и заключения</w:t>
      </w:r>
      <w:r w:rsidRPr="00F303E1">
        <w:t xml:space="preserve"> по результатам проведения независимой антикоррупционной экспертизы нормативных правовых актов </w:t>
      </w:r>
      <w:r>
        <w:t xml:space="preserve">Главы Республики Коми, </w:t>
      </w:r>
      <w:r w:rsidRPr="00F303E1">
        <w:t xml:space="preserve">Правительства Республики Коми и проектов нормативных правовых актов </w:t>
      </w:r>
      <w:r>
        <w:t xml:space="preserve">Главы Республики Коми, </w:t>
      </w:r>
      <w:r w:rsidRPr="00F303E1">
        <w:t>Правительства Рес</w:t>
      </w:r>
      <w:r>
        <w:t xml:space="preserve">публики Коми. </w:t>
      </w:r>
    </w:p>
    <w:p w:rsidR="00BD458B" w:rsidRDefault="00BD458B" w:rsidP="00BD458B">
      <w:pPr>
        <w:autoSpaceDE w:val="0"/>
        <w:autoSpaceDN w:val="0"/>
        <w:adjustRightInd w:val="0"/>
        <w:spacing w:after="0" w:line="240" w:lineRule="auto"/>
        <w:ind w:firstLine="709"/>
        <w:jc w:val="both"/>
      </w:pPr>
      <w:proofErr w:type="gramStart"/>
      <w:r w:rsidRPr="00F303E1">
        <w:t xml:space="preserve">В </w:t>
      </w:r>
      <w:r>
        <w:t xml:space="preserve">адрес Администрации Главы Республики Коми и Правительства Республики Коми за период </w:t>
      </w:r>
      <w:r w:rsidR="00D77B80" w:rsidRPr="000F4690">
        <w:t xml:space="preserve">с 1 </w:t>
      </w:r>
      <w:r w:rsidR="00D77B80">
        <w:t xml:space="preserve">июля </w:t>
      </w:r>
      <w:r w:rsidR="00D77B80" w:rsidRPr="000F4690">
        <w:t xml:space="preserve">по 31 </w:t>
      </w:r>
      <w:r w:rsidR="00D77B80">
        <w:t xml:space="preserve">декабря </w:t>
      </w:r>
      <w:r w:rsidR="00D77B80" w:rsidRPr="000F4690">
        <w:t>2015 года</w:t>
      </w:r>
      <w:r w:rsidR="00D77B80">
        <w:t xml:space="preserve"> </w:t>
      </w:r>
      <w:r w:rsidRPr="00F303E1">
        <w:t>не поступал</w:t>
      </w:r>
      <w:r>
        <w:t>и заключения</w:t>
      </w:r>
      <w:r w:rsidRPr="00F303E1">
        <w:t xml:space="preserve"> по результатам проведения независимой антикоррупционной экспертизы нормативных правовых актов </w:t>
      </w:r>
      <w:r w:rsidRPr="00BD458B">
        <w:t>Администрации Главы Республики Коми и Правительства Республики Коми</w:t>
      </w:r>
      <w:r w:rsidRPr="00F303E1">
        <w:t xml:space="preserve"> и проектов нормативных правовых актов </w:t>
      </w:r>
      <w:r w:rsidRPr="00BD458B">
        <w:t>Администрации Главы Республики Коми и Правительства Республики Коми</w:t>
      </w:r>
      <w:r>
        <w:t xml:space="preserve">. </w:t>
      </w:r>
      <w:proofErr w:type="gramEnd"/>
    </w:p>
    <w:p w:rsidR="00BD458B" w:rsidRDefault="00BD458B" w:rsidP="00BD458B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C35FF3" w:rsidRDefault="00C35FF3"/>
    <w:sectPr w:rsidR="00C35F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A76A89"/>
    <w:multiLevelType w:val="hybridMultilevel"/>
    <w:tmpl w:val="9BAC8476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">
    <w:nsid w:val="71F342EE"/>
    <w:multiLevelType w:val="hybridMultilevel"/>
    <w:tmpl w:val="75A4B54E"/>
    <w:lvl w:ilvl="0" w:tplc="D786B34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D43"/>
    <w:rsid w:val="000057CE"/>
    <w:rsid w:val="00091235"/>
    <w:rsid w:val="000F4690"/>
    <w:rsid w:val="008A0D43"/>
    <w:rsid w:val="00BD458B"/>
    <w:rsid w:val="00C35FF3"/>
    <w:rsid w:val="00D77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58B"/>
    <w:rPr>
      <w:rFonts w:ascii="Times New Roman" w:eastAsia="Calibri" w:hAnsi="Times New Roman" w:cs="Times New Roman"/>
      <w:sz w:val="28"/>
      <w:szCs w:val="28"/>
    </w:rPr>
  </w:style>
  <w:style w:type="paragraph" w:styleId="1">
    <w:name w:val="heading 1"/>
    <w:basedOn w:val="a"/>
    <w:link w:val="10"/>
    <w:uiPriority w:val="9"/>
    <w:qFormat/>
    <w:rsid w:val="00D77B80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458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77B8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58B"/>
    <w:rPr>
      <w:rFonts w:ascii="Times New Roman" w:eastAsia="Calibri" w:hAnsi="Times New Roman" w:cs="Times New Roman"/>
      <w:sz w:val="28"/>
      <w:szCs w:val="28"/>
    </w:rPr>
  </w:style>
  <w:style w:type="paragraph" w:styleId="1">
    <w:name w:val="heading 1"/>
    <w:basedOn w:val="a"/>
    <w:link w:val="10"/>
    <w:uiPriority w:val="9"/>
    <w:qFormat/>
    <w:rsid w:val="00D77B80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458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77B8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6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Петкова Христина Йордановна</dc:creator>
  <cp:keywords/>
  <dc:description/>
  <cp:lastModifiedBy>Петкова Христина Йордановна</cp:lastModifiedBy>
  <cp:revision>5</cp:revision>
  <dcterms:created xsi:type="dcterms:W3CDTF">2015-10-29T13:00:00Z</dcterms:created>
  <dcterms:modified xsi:type="dcterms:W3CDTF">2016-01-23T15:30:00Z</dcterms:modified>
</cp:coreProperties>
</file>